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440"/>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5390"/>
        <w:gridCol w:w="2450"/>
        <w:gridCol w:w="142"/>
        <w:gridCol w:w="1052"/>
        <w:gridCol w:w="1599"/>
        <w:gridCol w:w="3067"/>
      </w:tblGrid>
      <w:tr w:rsidR="005941CD" w:rsidRPr="0039125C" w14:paraId="302C7033" w14:textId="77777777" w:rsidTr="005941CD">
        <w:tc>
          <w:tcPr>
            <w:tcW w:w="15730" w:type="dxa"/>
            <w:gridSpan w:val="7"/>
            <w:shd w:val="clear" w:color="auto" w:fill="FFFF00"/>
          </w:tcPr>
          <w:p w14:paraId="79DE0291" w14:textId="77777777" w:rsidR="005941CD" w:rsidRPr="0039125C" w:rsidRDefault="005941CD" w:rsidP="005941CD">
            <w:pPr>
              <w:jc w:val="center"/>
              <w:rPr>
                <w:rFonts w:eastAsia="Calibri" w:cstheme="minorHAnsi"/>
                <w:b/>
              </w:rPr>
            </w:pPr>
            <w:r w:rsidRPr="0039125C">
              <w:rPr>
                <w:rFonts w:eastAsia="Calibri" w:cstheme="minorHAnsi"/>
                <w:b/>
              </w:rPr>
              <w:t>S</w:t>
            </w:r>
            <w:r>
              <w:rPr>
                <w:rFonts w:eastAsia="Calibri" w:cstheme="minorHAnsi"/>
                <w:b/>
              </w:rPr>
              <w:t>ubject Development Planning 2023-24</w:t>
            </w:r>
          </w:p>
          <w:p w14:paraId="551560B9" w14:textId="77777777" w:rsidR="005941CD" w:rsidRPr="0039125C" w:rsidRDefault="005941CD" w:rsidP="005941CD">
            <w:pPr>
              <w:jc w:val="center"/>
              <w:rPr>
                <w:rFonts w:eastAsia="Calibri" w:cstheme="minorHAnsi"/>
              </w:rPr>
            </w:pPr>
            <w:r>
              <w:rPr>
                <w:rFonts w:eastAsia="Calibri" w:cstheme="minorHAnsi"/>
                <w:b/>
              </w:rPr>
              <w:t>MATHS</w:t>
            </w:r>
          </w:p>
        </w:tc>
      </w:tr>
      <w:tr w:rsidR="005941CD" w:rsidRPr="0039125C" w14:paraId="44BF633F" w14:textId="77777777" w:rsidTr="005941CD">
        <w:tc>
          <w:tcPr>
            <w:tcW w:w="9870" w:type="dxa"/>
            <w:gridSpan w:val="3"/>
          </w:tcPr>
          <w:p w14:paraId="33D929F2" w14:textId="77777777" w:rsidR="005941CD" w:rsidRPr="00E826C3" w:rsidRDefault="005941CD" w:rsidP="005941CD">
            <w:pPr>
              <w:pStyle w:val="NormalWeb"/>
              <w:spacing w:before="0" w:beforeAutospacing="0" w:after="0" w:afterAutospacing="0"/>
              <w:ind w:left="2160"/>
              <w:rPr>
                <w:rFonts w:asciiTheme="minorHAnsi" w:hAnsiTheme="minorHAnsi" w:cstheme="minorHAnsi"/>
                <w:b/>
                <w:bCs/>
                <w:sz w:val="22"/>
                <w:szCs w:val="22"/>
                <w:u w:val="single"/>
              </w:rPr>
            </w:pPr>
            <w:r w:rsidRPr="00E826C3">
              <w:rPr>
                <w:rFonts w:asciiTheme="minorHAnsi" w:hAnsiTheme="minorHAnsi" w:cstheme="minorHAnsi"/>
                <w:b/>
                <w:bCs/>
                <w:color w:val="191919"/>
                <w:sz w:val="22"/>
                <w:szCs w:val="22"/>
                <w:u w:val="single"/>
              </w:rPr>
              <w:t>Objective(s)</w:t>
            </w:r>
            <w:r>
              <w:rPr>
                <w:rFonts w:asciiTheme="minorHAnsi" w:hAnsiTheme="minorHAnsi" w:cstheme="minorHAnsi"/>
                <w:b/>
                <w:bCs/>
                <w:color w:val="191919"/>
                <w:sz w:val="22"/>
                <w:szCs w:val="22"/>
                <w:u w:val="single"/>
              </w:rPr>
              <w:t>:</w:t>
            </w:r>
          </w:p>
          <w:p w14:paraId="2D2B0574" w14:textId="77777777" w:rsidR="005941CD" w:rsidRPr="00E826C3" w:rsidRDefault="005941CD" w:rsidP="005941CD">
            <w:pPr>
              <w:pStyle w:val="NormalWeb"/>
              <w:spacing w:before="0" w:beforeAutospacing="0" w:after="0" w:afterAutospacing="0"/>
              <w:ind w:left="2160"/>
              <w:rPr>
                <w:rFonts w:asciiTheme="minorHAnsi" w:hAnsiTheme="minorHAnsi" w:cstheme="minorHAnsi"/>
                <w:b/>
                <w:bCs/>
                <w:sz w:val="22"/>
                <w:szCs w:val="22"/>
                <w:u w:val="single"/>
              </w:rPr>
            </w:pPr>
          </w:p>
          <w:p w14:paraId="667CF321" w14:textId="77777777" w:rsidR="005941CD" w:rsidRDefault="005941CD" w:rsidP="005941CD">
            <w:pPr>
              <w:pStyle w:val="NoSpacing"/>
              <w:numPr>
                <w:ilvl w:val="0"/>
                <w:numId w:val="19"/>
              </w:numPr>
            </w:pPr>
            <w:r w:rsidRPr="00E826C3">
              <w:t>To embed the new EYFS Plan for Maths (that prepares them for the Year 1 Curriculum) and Written Method Calculation Policy for 2023-24 to raise attainment in all year group.</w:t>
            </w:r>
          </w:p>
          <w:p w14:paraId="62881779" w14:textId="77777777" w:rsidR="005941CD" w:rsidRDefault="005941CD" w:rsidP="005941CD">
            <w:pPr>
              <w:pStyle w:val="NoSpacing"/>
            </w:pPr>
          </w:p>
          <w:p w14:paraId="19F958AC" w14:textId="77777777" w:rsidR="005941CD" w:rsidRDefault="005941CD" w:rsidP="005941CD">
            <w:pPr>
              <w:pStyle w:val="NoSpacing"/>
            </w:pPr>
          </w:p>
          <w:p w14:paraId="0DCB7E8D" w14:textId="77777777" w:rsidR="005941CD" w:rsidRDefault="005941CD" w:rsidP="005941CD">
            <w:pPr>
              <w:pStyle w:val="NoSpacing"/>
            </w:pPr>
          </w:p>
          <w:p w14:paraId="52C2A650" w14:textId="77777777" w:rsidR="005941CD" w:rsidRDefault="005941CD" w:rsidP="005941CD">
            <w:pPr>
              <w:pStyle w:val="NoSpacing"/>
            </w:pPr>
          </w:p>
          <w:p w14:paraId="107322A8" w14:textId="77777777" w:rsidR="005941CD" w:rsidRDefault="005941CD" w:rsidP="005941CD">
            <w:pPr>
              <w:pStyle w:val="NoSpacing"/>
            </w:pPr>
          </w:p>
          <w:p w14:paraId="2C054779" w14:textId="77777777" w:rsidR="005941CD" w:rsidRDefault="005941CD" w:rsidP="005941CD">
            <w:pPr>
              <w:pStyle w:val="NoSpacing"/>
            </w:pPr>
          </w:p>
          <w:p w14:paraId="6193A886" w14:textId="77777777" w:rsidR="005941CD" w:rsidRPr="00E826C3" w:rsidRDefault="005941CD" w:rsidP="005941CD">
            <w:pPr>
              <w:pStyle w:val="NoSpacing"/>
              <w:ind w:left="720"/>
            </w:pPr>
          </w:p>
          <w:p w14:paraId="78B50607" w14:textId="77777777" w:rsidR="005941CD" w:rsidRPr="00E826C3" w:rsidRDefault="005941CD" w:rsidP="005941CD">
            <w:pPr>
              <w:pStyle w:val="NoSpacing"/>
              <w:numPr>
                <w:ilvl w:val="0"/>
                <w:numId w:val="19"/>
              </w:numPr>
            </w:pPr>
            <w:r w:rsidRPr="00E826C3">
              <w:t>To create a declarative Knowledge Plan for 2023-24</w:t>
            </w:r>
          </w:p>
          <w:p w14:paraId="53B52338" w14:textId="77777777" w:rsidR="005941CD" w:rsidRDefault="005941CD" w:rsidP="005941CD">
            <w:pPr>
              <w:pStyle w:val="NoSpacing"/>
            </w:pPr>
          </w:p>
          <w:p w14:paraId="6714EBBD" w14:textId="77777777" w:rsidR="005941CD" w:rsidRPr="00E826C3" w:rsidRDefault="005941CD" w:rsidP="005941CD">
            <w:pPr>
              <w:pStyle w:val="NoSpacing"/>
            </w:pPr>
          </w:p>
          <w:p w14:paraId="28A4AE0B" w14:textId="77777777" w:rsidR="005941CD" w:rsidRDefault="005941CD" w:rsidP="005941CD">
            <w:pPr>
              <w:pStyle w:val="NoSpacing"/>
              <w:numPr>
                <w:ilvl w:val="0"/>
                <w:numId w:val="19"/>
              </w:numPr>
            </w:pPr>
            <w:r w:rsidRPr="00E826C3">
              <w:t>To have a secure and consistent plan in place for separate Maths Curriculums for some SEN children</w:t>
            </w:r>
          </w:p>
          <w:p w14:paraId="50B5A38D" w14:textId="77777777" w:rsidR="005941CD" w:rsidRPr="00E826C3" w:rsidRDefault="005941CD" w:rsidP="005941CD">
            <w:pPr>
              <w:pStyle w:val="NoSpacing"/>
              <w:ind w:left="720"/>
            </w:pPr>
          </w:p>
          <w:p w14:paraId="635043F8" w14:textId="77777777" w:rsidR="005941CD" w:rsidRPr="00E826C3" w:rsidRDefault="005941CD" w:rsidP="005941CD">
            <w:pPr>
              <w:pStyle w:val="NoSpacing"/>
            </w:pPr>
          </w:p>
          <w:p w14:paraId="194C6294" w14:textId="77777777" w:rsidR="005941CD" w:rsidRDefault="005941CD" w:rsidP="005941CD">
            <w:pPr>
              <w:pStyle w:val="NoSpacing"/>
              <w:numPr>
                <w:ilvl w:val="0"/>
                <w:numId w:val="19"/>
              </w:numPr>
            </w:pPr>
            <w:r w:rsidRPr="00E826C3">
              <w:t xml:space="preserve">To reflect the Maths Provision at </w:t>
            </w:r>
            <w:proofErr w:type="spellStart"/>
            <w:r w:rsidRPr="00E826C3">
              <w:t>Pensans</w:t>
            </w:r>
            <w:proofErr w:type="spellEnd"/>
            <w:r w:rsidRPr="00E826C3">
              <w:t xml:space="preserve"> on the School Website.</w:t>
            </w:r>
          </w:p>
          <w:p w14:paraId="226E874F" w14:textId="77777777" w:rsidR="005941CD" w:rsidRDefault="005941CD" w:rsidP="005941CD">
            <w:pPr>
              <w:pStyle w:val="NoSpacing"/>
            </w:pPr>
          </w:p>
          <w:p w14:paraId="05499661" w14:textId="77777777" w:rsidR="005941CD" w:rsidRDefault="005941CD" w:rsidP="005941CD">
            <w:pPr>
              <w:pStyle w:val="NoSpacing"/>
            </w:pPr>
          </w:p>
          <w:p w14:paraId="731AAEF3" w14:textId="77777777" w:rsidR="005941CD" w:rsidRPr="009E5B35" w:rsidRDefault="005941CD" w:rsidP="005941CD">
            <w:pPr>
              <w:pStyle w:val="NoSpacing"/>
              <w:numPr>
                <w:ilvl w:val="0"/>
                <w:numId w:val="19"/>
              </w:numPr>
              <w:rPr>
                <w:rStyle w:val="eop"/>
              </w:rPr>
            </w:pPr>
            <w:r w:rsidRPr="009E5B35">
              <w:rPr>
                <w:rStyle w:val="normaltextrun"/>
                <w:rFonts w:ascii="Calibri" w:hAnsi="Calibri" w:cs="Calibri"/>
              </w:rPr>
              <w:t xml:space="preserve">To create a format for Medium Term Plans suitable for </w:t>
            </w:r>
            <w:proofErr w:type="spellStart"/>
            <w:r w:rsidRPr="009E5B35">
              <w:rPr>
                <w:rStyle w:val="normaltextrun"/>
                <w:rFonts w:ascii="Calibri" w:hAnsi="Calibri" w:cs="Calibri"/>
              </w:rPr>
              <w:t>Pensans</w:t>
            </w:r>
            <w:proofErr w:type="spellEnd"/>
            <w:r w:rsidRPr="009E5B35">
              <w:rPr>
                <w:rStyle w:val="normaltextrun"/>
                <w:rFonts w:ascii="Calibri" w:hAnsi="Calibri" w:cs="Calibri"/>
              </w:rPr>
              <w:t xml:space="preserve"> based on White Rose.</w:t>
            </w:r>
            <w:r w:rsidRPr="009E5B35">
              <w:rPr>
                <w:rStyle w:val="eop"/>
                <w:rFonts w:ascii="Calibri" w:hAnsi="Calibri" w:cs="Calibri"/>
              </w:rPr>
              <w:t> </w:t>
            </w:r>
          </w:p>
          <w:p w14:paraId="61B68474" w14:textId="77777777" w:rsidR="005941CD" w:rsidRDefault="005941CD" w:rsidP="005941CD">
            <w:pPr>
              <w:pStyle w:val="NoSpacing"/>
              <w:rPr>
                <w:rStyle w:val="eop"/>
                <w:rFonts w:ascii="Calibri" w:hAnsi="Calibri" w:cs="Calibri"/>
              </w:rPr>
            </w:pPr>
          </w:p>
          <w:p w14:paraId="320450CD" w14:textId="77777777" w:rsidR="005941CD" w:rsidRPr="009E5B35" w:rsidRDefault="005941CD" w:rsidP="005941CD">
            <w:pPr>
              <w:pStyle w:val="NoSpacing"/>
              <w:rPr>
                <w:rStyle w:val="eop"/>
              </w:rPr>
            </w:pPr>
          </w:p>
          <w:p w14:paraId="6A9C8935" w14:textId="77777777" w:rsidR="005941CD" w:rsidRDefault="005941CD" w:rsidP="005941CD">
            <w:pPr>
              <w:pStyle w:val="NoSpacing"/>
              <w:ind w:left="360"/>
            </w:pPr>
          </w:p>
          <w:p w14:paraId="1248B410" w14:textId="77777777" w:rsidR="005941CD" w:rsidRDefault="005941CD" w:rsidP="005941CD">
            <w:pPr>
              <w:pStyle w:val="NoSpacing"/>
              <w:numPr>
                <w:ilvl w:val="0"/>
                <w:numId w:val="19"/>
              </w:numPr>
            </w:pPr>
            <w:r w:rsidRPr="00E826C3">
              <w:t xml:space="preserve">To have a consistent approach to Maths and Working Walls at </w:t>
            </w:r>
            <w:proofErr w:type="spellStart"/>
            <w:r w:rsidRPr="00E826C3">
              <w:t>Pensans</w:t>
            </w:r>
            <w:proofErr w:type="spellEnd"/>
            <w:r w:rsidRPr="00E826C3">
              <w:t xml:space="preserve"> from EYFS upwards.</w:t>
            </w:r>
          </w:p>
          <w:p w14:paraId="0A307C51" w14:textId="77777777" w:rsidR="005941CD" w:rsidRDefault="005941CD" w:rsidP="005941CD">
            <w:pPr>
              <w:pStyle w:val="NoSpacing"/>
            </w:pPr>
          </w:p>
          <w:p w14:paraId="011DF33D" w14:textId="77777777" w:rsidR="005941CD" w:rsidRDefault="005941CD" w:rsidP="005941CD">
            <w:pPr>
              <w:pStyle w:val="NoSpacing"/>
            </w:pPr>
          </w:p>
          <w:p w14:paraId="75092D65" w14:textId="77777777" w:rsidR="005941CD" w:rsidRPr="00E826C3" w:rsidRDefault="005941CD" w:rsidP="005941CD">
            <w:pPr>
              <w:pStyle w:val="NoSpacing"/>
            </w:pPr>
          </w:p>
          <w:p w14:paraId="7C1F6B68" w14:textId="77777777" w:rsidR="005941CD" w:rsidRPr="00E826C3" w:rsidRDefault="005941CD" w:rsidP="005941CD">
            <w:pPr>
              <w:pStyle w:val="NormalWeb"/>
              <w:spacing w:before="0" w:beforeAutospacing="0" w:after="0" w:afterAutospacing="0"/>
              <w:jc w:val="both"/>
              <w:rPr>
                <w:rFonts w:asciiTheme="minorHAnsi" w:hAnsiTheme="minorHAnsi" w:cstheme="minorHAnsi"/>
                <w:color w:val="000000"/>
                <w:sz w:val="22"/>
                <w:szCs w:val="22"/>
              </w:rPr>
            </w:pPr>
          </w:p>
          <w:p w14:paraId="5C6879C7" w14:textId="77777777" w:rsidR="005941CD" w:rsidRPr="00E826C3" w:rsidRDefault="005941CD" w:rsidP="005941CD">
            <w:pPr>
              <w:pStyle w:val="NormalWeb"/>
              <w:spacing w:before="0" w:beforeAutospacing="0" w:after="0" w:afterAutospacing="0"/>
              <w:jc w:val="both"/>
              <w:rPr>
                <w:rFonts w:asciiTheme="minorHAnsi" w:hAnsiTheme="minorHAnsi" w:cstheme="minorHAnsi"/>
                <w:sz w:val="22"/>
                <w:szCs w:val="22"/>
              </w:rPr>
            </w:pPr>
            <w:r w:rsidRPr="00E826C3">
              <w:rPr>
                <w:rFonts w:asciiTheme="minorHAnsi" w:hAnsiTheme="minorHAnsi" w:cstheme="minorHAnsi"/>
                <w:b/>
                <w:bCs/>
                <w:color w:val="000000"/>
                <w:sz w:val="22"/>
                <w:szCs w:val="22"/>
              </w:rPr>
              <w:t xml:space="preserve">Persons responsible for leading action: </w:t>
            </w:r>
            <w:r w:rsidRPr="00E826C3">
              <w:rPr>
                <w:rFonts w:asciiTheme="minorHAnsi" w:hAnsiTheme="minorHAnsi" w:cstheme="minorHAnsi"/>
                <w:color w:val="000000"/>
                <w:sz w:val="22"/>
                <w:szCs w:val="22"/>
              </w:rPr>
              <w:t>Chrissy Simpson-Edmands</w:t>
            </w:r>
          </w:p>
          <w:p w14:paraId="2F14B105" w14:textId="77777777" w:rsidR="005941CD" w:rsidRDefault="005941CD" w:rsidP="005941CD">
            <w:pPr>
              <w:rPr>
                <w:rFonts w:cstheme="minorHAnsi"/>
                <w:color w:val="000000"/>
              </w:rPr>
            </w:pPr>
            <w:r w:rsidRPr="00E826C3">
              <w:rPr>
                <w:rFonts w:cstheme="minorHAnsi"/>
                <w:b/>
                <w:bCs/>
                <w:color w:val="000000"/>
              </w:rPr>
              <w:lastRenderedPageBreak/>
              <w:t>Supported by:</w:t>
            </w:r>
            <w:r w:rsidRPr="00E826C3">
              <w:rPr>
                <w:rStyle w:val="apple-converted-space"/>
                <w:rFonts w:cstheme="minorHAnsi"/>
                <w:b/>
                <w:bCs/>
                <w:color w:val="000000"/>
              </w:rPr>
              <w:t> </w:t>
            </w:r>
            <w:r w:rsidRPr="00E826C3">
              <w:rPr>
                <w:rFonts w:cstheme="minorHAnsi"/>
                <w:color w:val="000000"/>
              </w:rPr>
              <w:t xml:space="preserve"> Niki Ambrose, Jo Atkinson, Maths Hub</w:t>
            </w:r>
          </w:p>
          <w:p w14:paraId="47D7CB9B" w14:textId="77777777" w:rsidR="005941CD" w:rsidRDefault="005941CD" w:rsidP="005941CD">
            <w:pPr>
              <w:rPr>
                <w:rFonts w:eastAsia="Calibri" w:cstheme="minorHAnsi"/>
                <w:color w:val="000000"/>
              </w:rPr>
            </w:pPr>
          </w:p>
          <w:p w14:paraId="3CAADB64" w14:textId="77777777" w:rsidR="005941CD" w:rsidRDefault="005941CD" w:rsidP="005941CD">
            <w:pPr>
              <w:rPr>
                <w:rFonts w:eastAsia="Calibri" w:cstheme="minorHAnsi"/>
                <w:color w:val="000000"/>
              </w:rPr>
            </w:pPr>
          </w:p>
          <w:p w14:paraId="01AF5C41" w14:textId="77777777" w:rsidR="005941CD" w:rsidRDefault="005941CD" w:rsidP="005941CD">
            <w:pPr>
              <w:rPr>
                <w:rFonts w:eastAsia="Calibri" w:cstheme="minorHAnsi"/>
                <w:color w:val="000000"/>
              </w:rPr>
            </w:pPr>
          </w:p>
          <w:p w14:paraId="3F72E3AF" w14:textId="77777777" w:rsidR="005941CD" w:rsidRDefault="005941CD" w:rsidP="005941CD">
            <w:pPr>
              <w:rPr>
                <w:rFonts w:eastAsia="Calibri" w:cstheme="minorHAnsi"/>
                <w:color w:val="000000"/>
              </w:rPr>
            </w:pPr>
          </w:p>
          <w:p w14:paraId="359581A6" w14:textId="77777777" w:rsidR="005941CD" w:rsidRDefault="005941CD" w:rsidP="005941CD">
            <w:pPr>
              <w:rPr>
                <w:rFonts w:eastAsia="Calibri" w:cstheme="minorHAnsi"/>
                <w:color w:val="000000"/>
              </w:rPr>
            </w:pPr>
          </w:p>
          <w:p w14:paraId="439B9C50" w14:textId="77777777" w:rsidR="005941CD" w:rsidRDefault="005941CD" w:rsidP="005941CD">
            <w:pPr>
              <w:rPr>
                <w:rFonts w:eastAsia="Calibri" w:cstheme="minorHAnsi"/>
                <w:color w:val="000000"/>
              </w:rPr>
            </w:pPr>
          </w:p>
          <w:p w14:paraId="43C88F31" w14:textId="77777777" w:rsidR="005941CD" w:rsidRDefault="005941CD" w:rsidP="005941CD">
            <w:pPr>
              <w:rPr>
                <w:rFonts w:eastAsia="Calibri" w:cstheme="minorHAnsi"/>
                <w:color w:val="000000"/>
              </w:rPr>
            </w:pPr>
          </w:p>
          <w:p w14:paraId="002A1462" w14:textId="77777777" w:rsidR="005941CD" w:rsidRPr="0039125C" w:rsidRDefault="005941CD" w:rsidP="005941CD">
            <w:pPr>
              <w:rPr>
                <w:rFonts w:eastAsia="Calibri" w:cstheme="minorHAnsi"/>
              </w:rPr>
            </w:pPr>
          </w:p>
        </w:tc>
        <w:tc>
          <w:tcPr>
            <w:tcW w:w="5860" w:type="dxa"/>
            <w:gridSpan w:val="4"/>
          </w:tcPr>
          <w:p w14:paraId="695CB550" w14:textId="77777777" w:rsidR="005941CD" w:rsidRPr="00E826C3" w:rsidRDefault="005941CD" w:rsidP="005941CD">
            <w:pPr>
              <w:pStyle w:val="NormalWeb"/>
              <w:spacing w:before="0" w:beforeAutospacing="0" w:after="0" w:afterAutospacing="0"/>
              <w:jc w:val="both"/>
              <w:rPr>
                <w:rFonts w:asciiTheme="minorHAnsi" w:hAnsiTheme="minorHAnsi" w:cstheme="minorHAnsi"/>
                <w:sz w:val="22"/>
                <w:szCs w:val="22"/>
                <w:u w:val="single"/>
              </w:rPr>
            </w:pPr>
            <w:r>
              <w:rPr>
                <w:rStyle w:val="apple-tab-span"/>
                <w:rFonts w:ascii="Century Gothic" w:hAnsi="Century Gothic"/>
                <w:b/>
                <w:bCs/>
                <w:color w:val="000000"/>
                <w:sz w:val="17"/>
                <w:szCs w:val="17"/>
              </w:rPr>
              <w:lastRenderedPageBreak/>
              <w:tab/>
            </w:r>
            <w:r w:rsidRPr="00E826C3">
              <w:rPr>
                <w:rStyle w:val="apple-tab-span"/>
                <w:rFonts w:asciiTheme="minorHAnsi" w:hAnsiTheme="minorHAnsi" w:cstheme="minorHAnsi"/>
                <w:b/>
                <w:bCs/>
                <w:color w:val="000000"/>
                <w:sz w:val="22"/>
                <w:szCs w:val="22"/>
              </w:rPr>
              <w:tab/>
            </w:r>
            <w:r w:rsidRPr="00E826C3">
              <w:rPr>
                <w:rFonts w:asciiTheme="minorHAnsi" w:hAnsiTheme="minorHAnsi" w:cstheme="minorHAnsi"/>
                <w:b/>
                <w:bCs/>
                <w:color w:val="000000"/>
                <w:sz w:val="22"/>
                <w:szCs w:val="22"/>
                <w:u w:val="single"/>
              </w:rPr>
              <w:t>Success Criteria:</w:t>
            </w:r>
            <w:r w:rsidRPr="00E826C3">
              <w:rPr>
                <w:rStyle w:val="apple-tab-span"/>
                <w:rFonts w:asciiTheme="minorHAnsi" w:hAnsiTheme="minorHAnsi" w:cstheme="minorHAnsi"/>
                <w:b/>
                <w:bCs/>
                <w:color w:val="000000"/>
                <w:sz w:val="22"/>
                <w:szCs w:val="22"/>
                <w:u w:val="single"/>
              </w:rPr>
              <w:tab/>
            </w:r>
          </w:p>
          <w:p w14:paraId="24A4A35E" w14:textId="77777777" w:rsidR="005941CD" w:rsidRPr="00E826C3" w:rsidRDefault="005941CD" w:rsidP="005941CD">
            <w:pPr>
              <w:pStyle w:val="NormalWeb"/>
              <w:spacing w:before="0" w:beforeAutospacing="0" w:after="0" w:afterAutospacing="0"/>
              <w:jc w:val="both"/>
              <w:rPr>
                <w:rFonts w:asciiTheme="minorHAnsi" w:hAnsiTheme="minorHAnsi" w:cstheme="minorHAnsi"/>
                <w:color w:val="000000"/>
                <w:sz w:val="22"/>
                <w:szCs w:val="22"/>
              </w:rPr>
            </w:pPr>
          </w:p>
          <w:p w14:paraId="5B1C2530" w14:textId="77777777" w:rsidR="005941CD" w:rsidRPr="00E826C3" w:rsidRDefault="005941CD" w:rsidP="005941CD">
            <w:pPr>
              <w:pStyle w:val="ListParagraph"/>
              <w:numPr>
                <w:ilvl w:val="0"/>
                <w:numId w:val="3"/>
              </w:numPr>
              <w:spacing w:after="0" w:line="240" w:lineRule="auto"/>
              <w:jc w:val="both"/>
              <w:rPr>
                <w:rFonts w:cstheme="minorHAnsi"/>
              </w:rPr>
            </w:pPr>
            <w:r w:rsidRPr="00E826C3">
              <w:rPr>
                <w:rFonts w:cstheme="minorHAnsi"/>
              </w:rPr>
              <w:t xml:space="preserve"> EYFS staff will be competent</w:t>
            </w:r>
            <w:r>
              <w:rPr>
                <w:rFonts w:cstheme="minorHAnsi"/>
              </w:rPr>
              <w:t xml:space="preserve">, </w:t>
            </w:r>
            <w:proofErr w:type="gramStart"/>
            <w:r>
              <w:rPr>
                <w:rFonts w:cstheme="minorHAnsi"/>
              </w:rPr>
              <w:t>articulate</w:t>
            </w:r>
            <w:proofErr w:type="gramEnd"/>
            <w:r w:rsidRPr="00E826C3">
              <w:rPr>
                <w:rFonts w:cstheme="minorHAnsi"/>
              </w:rPr>
              <w:t xml:space="preserve"> and confident with new plan and the children will be prepared for the Year 1 Curriculum.</w:t>
            </w:r>
            <w:r>
              <w:rPr>
                <w:rFonts w:cstheme="minorHAnsi"/>
              </w:rPr>
              <w:t xml:space="preserve"> Years 1 -6 staff </w:t>
            </w:r>
            <w:r w:rsidRPr="00E826C3">
              <w:rPr>
                <w:rFonts w:cstheme="minorHAnsi"/>
              </w:rPr>
              <w:t>will be competent</w:t>
            </w:r>
            <w:r>
              <w:rPr>
                <w:rFonts w:cstheme="minorHAnsi"/>
              </w:rPr>
              <w:t xml:space="preserve">, </w:t>
            </w:r>
            <w:proofErr w:type="gramStart"/>
            <w:r>
              <w:rPr>
                <w:rFonts w:cstheme="minorHAnsi"/>
              </w:rPr>
              <w:t>articulate</w:t>
            </w:r>
            <w:proofErr w:type="gramEnd"/>
            <w:r w:rsidRPr="00E826C3">
              <w:rPr>
                <w:rFonts w:cstheme="minorHAnsi"/>
              </w:rPr>
              <w:t xml:space="preserve"> and confident with new plan and </w:t>
            </w:r>
            <w:r>
              <w:rPr>
                <w:rFonts w:cstheme="minorHAnsi"/>
              </w:rPr>
              <w:t xml:space="preserve">all </w:t>
            </w:r>
            <w:r w:rsidRPr="00E826C3">
              <w:rPr>
                <w:rFonts w:cstheme="minorHAnsi"/>
              </w:rPr>
              <w:t>children making</w:t>
            </w:r>
            <w:r>
              <w:rPr>
                <w:rFonts w:cstheme="minorHAnsi"/>
              </w:rPr>
              <w:t xml:space="preserve"> progress. Data analysis and records across the school will be accurate, </w:t>
            </w:r>
            <w:proofErr w:type="gramStart"/>
            <w:r>
              <w:rPr>
                <w:rFonts w:cstheme="minorHAnsi"/>
              </w:rPr>
              <w:t>purposeful</w:t>
            </w:r>
            <w:proofErr w:type="gramEnd"/>
            <w:r>
              <w:rPr>
                <w:rFonts w:cstheme="minorHAnsi"/>
              </w:rPr>
              <w:t xml:space="preserve"> and progressive (reflecting a raise in attainment)</w:t>
            </w:r>
          </w:p>
          <w:p w14:paraId="61CB8CAF" w14:textId="77777777" w:rsidR="005941CD" w:rsidRPr="00E826C3" w:rsidRDefault="005941CD" w:rsidP="005941CD">
            <w:pPr>
              <w:pStyle w:val="ListParagraph"/>
              <w:numPr>
                <w:ilvl w:val="0"/>
                <w:numId w:val="3"/>
              </w:numPr>
              <w:spacing w:after="0" w:line="240" w:lineRule="auto"/>
              <w:jc w:val="both"/>
              <w:rPr>
                <w:rFonts w:cstheme="minorHAnsi"/>
              </w:rPr>
            </w:pPr>
            <w:r w:rsidRPr="00E826C3">
              <w:rPr>
                <w:rFonts w:cstheme="minorHAnsi"/>
              </w:rPr>
              <w:t>All staff will: be familiar and confident with the DKP and able to articulate their understanding and knowledge of.</w:t>
            </w:r>
          </w:p>
          <w:p w14:paraId="58E10524" w14:textId="77777777" w:rsidR="005941CD" w:rsidRPr="00E826C3" w:rsidRDefault="005941CD" w:rsidP="005941CD">
            <w:pPr>
              <w:pStyle w:val="ListParagraph"/>
              <w:numPr>
                <w:ilvl w:val="0"/>
                <w:numId w:val="3"/>
              </w:numPr>
              <w:spacing w:after="0" w:line="240" w:lineRule="auto"/>
              <w:jc w:val="both"/>
              <w:rPr>
                <w:rFonts w:cstheme="minorHAnsi"/>
              </w:rPr>
            </w:pPr>
            <w:r w:rsidRPr="00E826C3">
              <w:rPr>
                <w:rFonts w:cstheme="minorHAnsi"/>
              </w:rPr>
              <w:t xml:space="preserve">Some SEN children will have individualised Maths plans/programmes that will have been facilitated by Maths Lead in collaboration with class teacher, support staff and </w:t>
            </w:r>
            <w:proofErr w:type="gramStart"/>
            <w:r w:rsidRPr="00E826C3">
              <w:rPr>
                <w:rFonts w:cstheme="minorHAnsi"/>
              </w:rPr>
              <w:t>SENCO</w:t>
            </w:r>
            <w:proofErr w:type="gramEnd"/>
          </w:p>
          <w:p w14:paraId="4B8F21AD" w14:textId="77777777" w:rsidR="005941CD" w:rsidRDefault="005941CD" w:rsidP="005941CD">
            <w:pPr>
              <w:pStyle w:val="ListParagraph"/>
              <w:numPr>
                <w:ilvl w:val="0"/>
                <w:numId w:val="3"/>
              </w:numPr>
              <w:spacing w:after="0" w:line="240" w:lineRule="auto"/>
              <w:jc w:val="both"/>
            </w:pPr>
            <w:r>
              <w:t xml:space="preserve">The website will have a user friendly, accurate and purposeful Maths Section which truly reflects the new approach at </w:t>
            </w:r>
            <w:proofErr w:type="spellStart"/>
            <w:r>
              <w:t>Pensans</w:t>
            </w:r>
            <w:proofErr w:type="spellEnd"/>
            <w:r>
              <w:t>.</w:t>
            </w:r>
          </w:p>
          <w:p w14:paraId="4D0BBD64" w14:textId="77777777" w:rsidR="005941CD" w:rsidRDefault="005941CD" w:rsidP="005941CD">
            <w:pPr>
              <w:pStyle w:val="ListParagraph"/>
              <w:numPr>
                <w:ilvl w:val="0"/>
                <w:numId w:val="3"/>
              </w:numPr>
              <w:spacing w:after="0" w:line="240" w:lineRule="auto"/>
              <w:jc w:val="both"/>
            </w:pPr>
            <w:r>
              <w:t xml:space="preserve">There will be cohesive, consistent and clear plans and planning accessible and in use across the school using White Rose as the intrinsic </w:t>
            </w:r>
            <w:proofErr w:type="gramStart"/>
            <w:r>
              <w:t>plan</w:t>
            </w:r>
            <w:proofErr w:type="gramEnd"/>
          </w:p>
          <w:p w14:paraId="566D9379" w14:textId="77777777" w:rsidR="005941CD" w:rsidRPr="00A75009" w:rsidRDefault="005941CD" w:rsidP="005941CD">
            <w:pPr>
              <w:pStyle w:val="ListParagraph"/>
              <w:numPr>
                <w:ilvl w:val="0"/>
                <w:numId w:val="3"/>
              </w:numPr>
              <w:spacing w:after="0" w:line="240" w:lineRule="auto"/>
              <w:jc w:val="both"/>
            </w:pPr>
            <w:r>
              <w:t xml:space="preserve">Working walls will be present, utilised, </w:t>
            </w:r>
            <w:proofErr w:type="gramStart"/>
            <w:r>
              <w:t>consistent</w:t>
            </w:r>
            <w:proofErr w:type="gramEnd"/>
            <w:r>
              <w:t xml:space="preserve"> and progressive across the school, reflecting the Maths being taught at that moment</w:t>
            </w:r>
          </w:p>
        </w:tc>
      </w:tr>
      <w:tr w:rsidR="005941CD" w:rsidRPr="0039125C" w14:paraId="45076AE0" w14:textId="77777777" w:rsidTr="005941CD">
        <w:trPr>
          <w:trHeight w:val="150"/>
        </w:trPr>
        <w:tc>
          <w:tcPr>
            <w:tcW w:w="10012" w:type="dxa"/>
            <w:gridSpan w:val="4"/>
            <w:shd w:val="clear" w:color="auto" w:fill="FFFF00"/>
          </w:tcPr>
          <w:p w14:paraId="7D4F3D00" w14:textId="77777777" w:rsidR="005941CD" w:rsidRPr="0039125C" w:rsidRDefault="005941CD" w:rsidP="005941CD">
            <w:pPr>
              <w:rPr>
                <w:rFonts w:eastAsia="Calibri" w:cstheme="minorHAnsi"/>
              </w:rPr>
            </w:pPr>
            <w:r w:rsidRPr="0039125C">
              <w:rPr>
                <w:rFonts w:eastAsia="Calibri" w:cstheme="minorHAnsi"/>
                <w:b/>
              </w:rPr>
              <w:t>Persons responsible for monitoring and quality assurance</w:t>
            </w:r>
            <w:r w:rsidRPr="0039125C">
              <w:rPr>
                <w:rFonts w:eastAsia="Calibri" w:cstheme="minorHAnsi"/>
              </w:rPr>
              <w:t xml:space="preserve">:  </w:t>
            </w:r>
          </w:p>
        </w:tc>
        <w:tc>
          <w:tcPr>
            <w:tcW w:w="5718" w:type="dxa"/>
            <w:gridSpan w:val="3"/>
            <w:shd w:val="clear" w:color="auto" w:fill="FFFF00"/>
          </w:tcPr>
          <w:p w14:paraId="63E43663" w14:textId="77777777" w:rsidR="005941CD" w:rsidRPr="0039125C" w:rsidRDefault="005941CD" w:rsidP="005941CD">
            <w:pPr>
              <w:rPr>
                <w:rFonts w:eastAsia="Calibri" w:cstheme="minorHAnsi"/>
              </w:rPr>
            </w:pPr>
            <w:r w:rsidRPr="0039125C">
              <w:rPr>
                <w:rFonts w:eastAsia="Calibri" w:cstheme="minorHAnsi"/>
                <w:b/>
              </w:rPr>
              <w:t xml:space="preserve">Resources required: </w:t>
            </w:r>
          </w:p>
        </w:tc>
      </w:tr>
      <w:tr w:rsidR="005941CD" w:rsidRPr="0039125C" w14:paraId="6D4E3777" w14:textId="77777777" w:rsidTr="005941CD">
        <w:tc>
          <w:tcPr>
            <w:tcW w:w="2030" w:type="dxa"/>
            <w:shd w:val="clear" w:color="auto" w:fill="FFFF00"/>
          </w:tcPr>
          <w:p w14:paraId="489BF754" w14:textId="77777777" w:rsidR="005941CD" w:rsidRPr="0039125C" w:rsidRDefault="005941CD" w:rsidP="005941CD">
            <w:pPr>
              <w:rPr>
                <w:rFonts w:eastAsia="Calibri" w:cstheme="minorHAnsi"/>
                <w:b/>
                <w:highlight w:val="yellow"/>
              </w:rPr>
            </w:pPr>
            <w:r w:rsidRPr="0039125C">
              <w:rPr>
                <w:rFonts w:eastAsia="Calibri" w:cstheme="minorHAnsi"/>
                <w:b/>
                <w:highlight w:val="yellow"/>
              </w:rPr>
              <w:t>Action Point</w:t>
            </w:r>
          </w:p>
        </w:tc>
        <w:tc>
          <w:tcPr>
            <w:tcW w:w="5390" w:type="dxa"/>
            <w:shd w:val="clear" w:color="auto" w:fill="FFFF00"/>
          </w:tcPr>
          <w:p w14:paraId="226C3732" w14:textId="77777777" w:rsidR="005941CD" w:rsidRPr="0039125C" w:rsidRDefault="005941CD" w:rsidP="005941CD">
            <w:pPr>
              <w:rPr>
                <w:rFonts w:eastAsia="Calibri" w:cstheme="minorHAnsi"/>
                <w:b/>
                <w:highlight w:val="yellow"/>
              </w:rPr>
            </w:pPr>
            <w:r w:rsidRPr="0039125C">
              <w:rPr>
                <w:rFonts w:eastAsia="Calibri" w:cstheme="minorHAnsi"/>
                <w:b/>
                <w:highlight w:val="yellow"/>
              </w:rPr>
              <w:t>Action</w:t>
            </w:r>
          </w:p>
        </w:tc>
        <w:tc>
          <w:tcPr>
            <w:tcW w:w="3644" w:type="dxa"/>
            <w:gridSpan w:val="3"/>
            <w:shd w:val="clear" w:color="auto" w:fill="FFFF00"/>
          </w:tcPr>
          <w:p w14:paraId="2C8E3F4C" w14:textId="77777777" w:rsidR="005941CD" w:rsidRPr="0039125C" w:rsidRDefault="005941CD" w:rsidP="005941CD">
            <w:pPr>
              <w:rPr>
                <w:rFonts w:eastAsia="Calibri" w:cstheme="minorHAnsi"/>
                <w:b/>
                <w:highlight w:val="yellow"/>
              </w:rPr>
            </w:pPr>
            <w:r w:rsidRPr="0039125C">
              <w:rPr>
                <w:rFonts w:eastAsia="Calibri" w:cstheme="minorHAnsi"/>
                <w:b/>
                <w:highlight w:val="yellow"/>
              </w:rPr>
              <w:t>Outcome/success criteria</w:t>
            </w:r>
          </w:p>
        </w:tc>
        <w:tc>
          <w:tcPr>
            <w:tcW w:w="1599" w:type="dxa"/>
            <w:shd w:val="clear" w:color="auto" w:fill="FFFF00"/>
          </w:tcPr>
          <w:p w14:paraId="681F210C" w14:textId="77777777" w:rsidR="005941CD" w:rsidRPr="0039125C" w:rsidRDefault="005941CD" w:rsidP="005941CD">
            <w:pPr>
              <w:rPr>
                <w:rFonts w:eastAsia="Calibri" w:cstheme="minorHAnsi"/>
                <w:b/>
                <w:highlight w:val="yellow"/>
              </w:rPr>
            </w:pPr>
            <w:r w:rsidRPr="0039125C">
              <w:rPr>
                <w:rFonts w:eastAsia="Calibri" w:cstheme="minorHAnsi"/>
                <w:b/>
                <w:highlight w:val="yellow"/>
              </w:rPr>
              <w:t>Monitoring</w:t>
            </w:r>
          </w:p>
        </w:tc>
        <w:tc>
          <w:tcPr>
            <w:tcW w:w="3067" w:type="dxa"/>
            <w:shd w:val="clear" w:color="auto" w:fill="FFFF00"/>
          </w:tcPr>
          <w:p w14:paraId="0D43AC6B" w14:textId="77777777" w:rsidR="005941CD" w:rsidRPr="0039125C" w:rsidRDefault="005941CD" w:rsidP="005941CD">
            <w:pPr>
              <w:rPr>
                <w:rFonts w:eastAsia="Calibri" w:cstheme="minorHAnsi"/>
                <w:b/>
                <w:highlight w:val="yellow"/>
              </w:rPr>
            </w:pPr>
            <w:r w:rsidRPr="0039125C">
              <w:rPr>
                <w:rFonts w:eastAsia="Calibri" w:cstheme="minorHAnsi"/>
                <w:b/>
                <w:highlight w:val="yellow"/>
              </w:rPr>
              <w:t>Evaluation narrative</w:t>
            </w:r>
          </w:p>
          <w:p w14:paraId="783A3D4A" w14:textId="77777777" w:rsidR="005941CD" w:rsidRPr="0039125C" w:rsidRDefault="005941CD" w:rsidP="005941CD">
            <w:pPr>
              <w:rPr>
                <w:rFonts w:eastAsia="Calibri" w:cstheme="minorHAnsi"/>
                <w:b/>
                <w:highlight w:val="yellow"/>
              </w:rPr>
            </w:pPr>
            <w:r w:rsidRPr="0039125C">
              <w:rPr>
                <w:rFonts w:eastAsia="Calibri" w:cstheme="minorHAnsi"/>
                <w:b/>
                <w:highlight w:val="yellow"/>
              </w:rPr>
              <w:t xml:space="preserve"> </w:t>
            </w:r>
            <w:r w:rsidRPr="0039125C">
              <w:rPr>
                <w:rFonts w:eastAsia="Calibri" w:cstheme="minorHAnsi"/>
                <w:b/>
                <w:i/>
                <w:highlight w:val="yellow"/>
              </w:rPr>
              <w:t>(</w:t>
            </w:r>
            <w:proofErr w:type="gramStart"/>
            <w:r w:rsidRPr="0039125C">
              <w:rPr>
                <w:rFonts w:eastAsia="Calibri" w:cstheme="minorHAnsi"/>
                <w:b/>
                <w:i/>
                <w:highlight w:val="yellow"/>
              </w:rPr>
              <w:t>different</w:t>
            </w:r>
            <w:proofErr w:type="gramEnd"/>
            <w:r w:rsidRPr="0039125C">
              <w:rPr>
                <w:rFonts w:eastAsia="Calibri" w:cstheme="minorHAnsi"/>
                <w:b/>
                <w:i/>
                <w:highlight w:val="yellow"/>
              </w:rPr>
              <w:t xml:space="preserve"> colours for each term</w:t>
            </w:r>
            <w:r w:rsidRPr="0039125C">
              <w:rPr>
                <w:rFonts w:eastAsia="Calibri" w:cstheme="minorHAnsi"/>
                <w:b/>
                <w:highlight w:val="yellow"/>
              </w:rPr>
              <w:t>)</w:t>
            </w:r>
          </w:p>
        </w:tc>
      </w:tr>
      <w:tr w:rsidR="005941CD" w:rsidRPr="0039125C" w14:paraId="25F2EAD9" w14:textId="77777777" w:rsidTr="005941CD">
        <w:tc>
          <w:tcPr>
            <w:tcW w:w="2030" w:type="dxa"/>
            <w:shd w:val="clear" w:color="auto" w:fill="FFFF00"/>
          </w:tcPr>
          <w:p w14:paraId="6CB2CC89" w14:textId="77777777" w:rsidR="005941CD" w:rsidRPr="00151D32" w:rsidRDefault="005941CD" w:rsidP="005941CD">
            <w:pPr>
              <w:rPr>
                <w:rFonts w:eastAsia="Calibri" w:cstheme="minorHAnsi"/>
                <w:b/>
                <w:u w:val="single"/>
              </w:rPr>
            </w:pPr>
            <w:r w:rsidRPr="00151D32">
              <w:rPr>
                <w:rFonts w:eastAsia="Calibri" w:cstheme="minorHAnsi"/>
                <w:b/>
                <w:u w:val="single"/>
              </w:rPr>
              <w:t xml:space="preserve">Action A: </w:t>
            </w:r>
          </w:p>
          <w:p w14:paraId="225D8ACC" w14:textId="77777777" w:rsidR="005941CD" w:rsidRPr="003826CC" w:rsidRDefault="005941CD" w:rsidP="005941CD">
            <w:pPr>
              <w:pStyle w:val="NoSpacing"/>
              <w:numPr>
                <w:ilvl w:val="0"/>
                <w:numId w:val="18"/>
              </w:numPr>
              <w:rPr>
                <w:b/>
                <w:bCs/>
              </w:rPr>
            </w:pPr>
            <w:r w:rsidRPr="003826CC">
              <w:rPr>
                <w:b/>
                <w:bCs/>
              </w:rPr>
              <w:t xml:space="preserve">To embed the new EYFS Plan for Maths (that prepares them for the Year 1 Curriculum) and Written Method Calculation Policy for 2023-24 to raise attainment </w:t>
            </w:r>
            <w:r w:rsidRPr="003826CC">
              <w:rPr>
                <w:b/>
                <w:bCs/>
              </w:rPr>
              <w:lastRenderedPageBreak/>
              <w:t>in all year group.</w:t>
            </w:r>
          </w:p>
          <w:p w14:paraId="79A284A7" w14:textId="77777777" w:rsidR="005941CD" w:rsidRDefault="005941CD" w:rsidP="005941CD">
            <w:pPr>
              <w:pStyle w:val="NoSpacing"/>
            </w:pPr>
          </w:p>
          <w:p w14:paraId="6AC804FC" w14:textId="77777777" w:rsidR="005941CD" w:rsidRDefault="005941CD" w:rsidP="005941CD">
            <w:pPr>
              <w:rPr>
                <w:rFonts w:ascii="Helvetica" w:hAnsi="Helvetica" w:cs="Helvetica"/>
                <w:b/>
                <w:color w:val="000000"/>
              </w:rPr>
            </w:pPr>
          </w:p>
          <w:p w14:paraId="16741D3A" w14:textId="77777777" w:rsidR="005941CD" w:rsidRPr="0039125C" w:rsidRDefault="005941CD" w:rsidP="005941CD">
            <w:pPr>
              <w:rPr>
                <w:rFonts w:eastAsia="Calibri" w:cstheme="minorHAnsi"/>
                <w:b/>
              </w:rPr>
            </w:pPr>
          </w:p>
        </w:tc>
        <w:tc>
          <w:tcPr>
            <w:tcW w:w="5390" w:type="dxa"/>
            <w:shd w:val="clear" w:color="auto" w:fill="FFFFFF"/>
          </w:tcPr>
          <w:p w14:paraId="7F920046"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lastRenderedPageBreak/>
              <w:t>Autumn Term One (September 4</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xml:space="preserve"> – October 22</w:t>
            </w:r>
            <w:r>
              <w:rPr>
                <w:rStyle w:val="normaltextrun"/>
                <w:rFonts w:ascii="Calibri" w:hAnsi="Calibri" w:cs="Calibri"/>
                <w:b/>
                <w:bCs/>
                <w:sz w:val="16"/>
                <w:szCs w:val="16"/>
                <w:u w:val="single"/>
                <w:vertAlign w:val="superscript"/>
              </w:rPr>
              <w:t>nd</w:t>
            </w:r>
            <w:proofErr w:type="gramStart"/>
            <w:r>
              <w:rPr>
                <w:rStyle w:val="normaltextrun"/>
                <w:rFonts w:ascii="Calibri" w:hAnsi="Calibri" w:cs="Calibri"/>
                <w:b/>
                <w:bCs/>
                <w:sz w:val="20"/>
                <w:szCs w:val="20"/>
                <w:u w:val="single"/>
              </w:rPr>
              <w:t xml:space="preserve"> 2023</w:t>
            </w:r>
            <w:proofErr w:type="gramEnd"/>
            <w:r>
              <w:rPr>
                <w:rStyle w:val="normaltextrun"/>
                <w:rFonts w:ascii="Calibri" w:hAnsi="Calibri" w:cs="Calibri"/>
                <w:b/>
                <w:bCs/>
                <w:sz w:val="20"/>
                <w:szCs w:val="20"/>
                <w:u w:val="single"/>
              </w:rPr>
              <w:t>)</w:t>
            </w:r>
            <w:r>
              <w:rPr>
                <w:rStyle w:val="eop"/>
                <w:rFonts w:ascii="Calibri" w:hAnsi="Calibri" w:cs="Calibri"/>
                <w:sz w:val="20"/>
                <w:szCs w:val="20"/>
              </w:rPr>
              <w:t> </w:t>
            </w:r>
          </w:p>
          <w:p w14:paraId="1F218534" w14:textId="77777777" w:rsidR="005941CD" w:rsidRDefault="005941CD" w:rsidP="005941CD">
            <w:pPr>
              <w:pStyle w:val="paragraph"/>
              <w:numPr>
                <w:ilvl w:val="0"/>
                <w:numId w:val="2"/>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Leadership time 1 day/ week dedicated to Maths to include robust monitoring, analysis of assessment data (to be shared with HT) and training/coaching opportunities</w:t>
            </w:r>
            <w:r>
              <w:rPr>
                <w:rStyle w:val="normaltextrun"/>
                <w:rFonts w:ascii="Calibri" w:hAnsi="Calibri" w:cs="Calibri"/>
                <w:b/>
                <w:bCs/>
                <w:sz w:val="20"/>
                <w:szCs w:val="20"/>
                <w:u w:val="single"/>
              </w:rPr>
              <w:t>. (Every Wednesday)</w:t>
            </w:r>
            <w:r>
              <w:rPr>
                <w:rStyle w:val="eop"/>
                <w:rFonts w:ascii="Calibri" w:hAnsi="Calibri" w:cs="Calibri"/>
                <w:sz w:val="20"/>
                <w:szCs w:val="20"/>
              </w:rPr>
              <w:t> </w:t>
            </w:r>
          </w:p>
          <w:p w14:paraId="63FFD476" w14:textId="77777777" w:rsidR="005941CD" w:rsidRDefault="005941CD" w:rsidP="005941CD">
            <w:pPr>
              <w:pStyle w:val="paragraph"/>
              <w:numPr>
                <w:ilvl w:val="0"/>
                <w:numId w:val="2"/>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Forensic analysis of all data, particularly the SATs and MTC Year 4 results. Analysis will determine order of delivery across the year within all planning. (</w:t>
            </w:r>
            <w:r>
              <w:rPr>
                <w:rStyle w:val="normaltextrun"/>
                <w:rFonts w:ascii="Calibri" w:hAnsi="Calibri" w:cs="Calibri"/>
                <w:b/>
                <w:bCs/>
                <w:sz w:val="20"/>
                <w:szCs w:val="20"/>
                <w:u w:val="single"/>
              </w:rPr>
              <w:t>Pre-term)</w:t>
            </w:r>
            <w:r>
              <w:rPr>
                <w:rStyle w:val="eop"/>
                <w:rFonts w:ascii="Calibri" w:hAnsi="Calibri" w:cs="Calibri"/>
                <w:sz w:val="20"/>
                <w:szCs w:val="20"/>
              </w:rPr>
              <w:t> </w:t>
            </w:r>
          </w:p>
          <w:p w14:paraId="68869206" w14:textId="77777777" w:rsidR="005941CD" w:rsidRDefault="005941CD" w:rsidP="005941CD">
            <w:pPr>
              <w:pStyle w:val="paragraph"/>
              <w:numPr>
                <w:ilvl w:val="0"/>
                <w:numId w:val="2"/>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Autumn term NFER and EYFS baseline assessment and ongoing termly </w:t>
            </w:r>
            <w:proofErr w:type="gramStart"/>
            <w:r>
              <w:rPr>
                <w:rStyle w:val="normaltextrun"/>
                <w:rFonts w:ascii="Calibri" w:hAnsi="Calibri" w:cs="Calibri"/>
                <w:sz w:val="20"/>
                <w:szCs w:val="20"/>
              </w:rPr>
              <w:t>NFER  and</w:t>
            </w:r>
            <w:proofErr w:type="gramEnd"/>
            <w:r>
              <w:rPr>
                <w:rStyle w:val="normaltextrun"/>
                <w:rFonts w:ascii="Calibri" w:hAnsi="Calibri" w:cs="Calibri"/>
                <w:sz w:val="20"/>
                <w:szCs w:val="20"/>
              </w:rPr>
              <w:t xml:space="preserve"> EYFS assessment </w:t>
            </w:r>
            <w:r>
              <w:rPr>
                <w:rStyle w:val="normaltextrun"/>
                <w:rFonts w:ascii="Calibri" w:hAnsi="Calibri" w:cs="Calibri"/>
                <w:b/>
                <w:bCs/>
                <w:sz w:val="20"/>
                <w:szCs w:val="20"/>
                <w:u w:val="single"/>
              </w:rPr>
              <w:t>(W/B: 11/9/23)</w:t>
            </w:r>
            <w:r>
              <w:rPr>
                <w:rStyle w:val="eop"/>
                <w:rFonts w:ascii="Calibri" w:hAnsi="Calibri" w:cs="Calibri"/>
                <w:sz w:val="20"/>
                <w:szCs w:val="20"/>
              </w:rPr>
              <w:t> </w:t>
            </w:r>
          </w:p>
          <w:p w14:paraId="0D9CE43F" w14:textId="77777777" w:rsidR="005941CD" w:rsidRDefault="005941CD" w:rsidP="005941CD">
            <w:pPr>
              <w:pStyle w:val="paragraph"/>
              <w:numPr>
                <w:ilvl w:val="0"/>
                <w:numId w:val="2"/>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Adapt and adopt working Calculation Policy providing clear progression through school of used strategies, initially written then moving into mental strategies. </w:t>
            </w:r>
            <w:r>
              <w:rPr>
                <w:rStyle w:val="normaltextrun"/>
                <w:rFonts w:ascii="Calibri" w:hAnsi="Calibri" w:cs="Calibri"/>
                <w:b/>
                <w:bCs/>
                <w:sz w:val="20"/>
                <w:szCs w:val="20"/>
                <w:u w:val="single"/>
              </w:rPr>
              <w:t>(Given out and put on website for WB: 4/9/23)</w:t>
            </w:r>
            <w:r>
              <w:rPr>
                <w:rStyle w:val="eop"/>
                <w:rFonts w:ascii="Calibri" w:hAnsi="Calibri" w:cs="Calibri"/>
                <w:sz w:val="20"/>
                <w:szCs w:val="20"/>
              </w:rPr>
              <w:t> </w:t>
            </w:r>
          </w:p>
          <w:p w14:paraId="56ED0639" w14:textId="77777777" w:rsidR="005941CD" w:rsidRDefault="005941CD" w:rsidP="005941CD">
            <w:pPr>
              <w:pStyle w:val="paragraph"/>
              <w:numPr>
                <w:ilvl w:val="0"/>
                <w:numId w:val="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Create a ‘Crib Sheet’ for all staff for Maths at </w:t>
            </w:r>
            <w:proofErr w:type="spellStart"/>
            <w:r>
              <w:rPr>
                <w:rStyle w:val="normaltextrun"/>
                <w:rFonts w:ascii="Calibri" w:hAnsi="Calibri" w:cs="Calibri"/>
                <w:sz w:val="20"/>
                <w:szCs w:val="20"/>
              </w:rPr>
              <w:t>Pensans</w:t>
            </w:r>
            <w:proofErr w:type="spellEnd"/>
            <w:r>
              <w:rPr>
                <w:rStyle w:val="normaltextrun"/>
                <w:rFonts w:ascii="Calibri" w:hAnsi="Calibri" w:cs="Calibri"/>
                <w:sz w:val="20"/>
                <w:szCs w:val="20"/>
              </w:rPr>
              <w:t>.  </w:t>
            </w:r>
            <w:r>
              <w:rPr>
                <w:rStyle w:val="eop"/>
                <w:rFonts w:ascii="Calibri" w:hAnsi="Calibri" w:cs="Calibri"/>
                <w:sz w:val="20"/>
                <w:szCs w:val="20"/>
              </w:rPr>
              <w:t> </w:t>
            </w:r>
          </w:p>
          <w:p w14:paraId="5E14A188" w14:textId="77777777" w:rsidR="005941CD" w:rsidRPr="00114CE6" w:rsidRDefault="005941CD" w:rsidP="005941CD">
            <w:pPr>
              <w:pStyle w:val="paragraph"/>
              <w:numPr>
                <w:ilvl w:val="0"/>
                <w:numId w:val="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 </w:t>
            </w:r>
            <w:r>
              <w:rPr>
                <w:rStyle w:val="normaltextrun"/>
                <w:rFonts w:ascii="Calibri" w:hAnsi="Calibri" w:cs="Calibri"/>
                <w:b/>
                <w:bCs/>
                <w:sz w:val="20"/>
                <w:szCs w:val="20"/>
              </w:rPr>
              <w:t>(Pro-</w:t>
            </w:r>
            <w:proofErr w:type="spellStart"/>
            <w:r>
              <w:rPr>
                <w:rStyle w:val="normaltextrun"/>
                <w:rFonts w:ascii="Calibri" w:hAnsi="Calibri" w:cs="Calibri"/>
                <w:b/>
                <w:bCs/>
                <w:sz w:val="20"/>
                <w:szCs w:val="20"/>
              </w:rPr>
              <w:t>formas</w:t>
            </w:r>
            <w:proofErr w:type="spellEnd"/>
            <w:r>
              <w:rPr>
                <w:rStyle w:val="normaltextrun"/>
                <w:rFonts w:ascii="Calibri" w:hAnsi="Calibri" w:cs="Calibri"/>
                <w:b/>
                <w:bCs/>
                <w:sz w:val="20"/>
                <w:szCs w:val="20"/>
              </w:rPr>
              <w:t xml:space="preserve"> and examples given out in first week and monitored during Learning </w:t>
            </w:r>
            <w:proofErr w:type="gramStart"/>
            <w:r>
              <w:rPr>
                <w:rStyle w:val="normaltextrun"/>
                <w:rFonts w:ascii="Calibri" w:hAnsi="Calibri" w:cs="Calibri"/>
                <w:b/>
                <w:bCs/>
                <w:sz w:val="20"/>
                <w:szCs w:val="20"/>
              </w:rPr>
              <w:t>Walk ,</w:t>
            </w:r>
            <w:proofErr w:type="gramEnd"/>
            <w:r>
              <w:rPr>
                <w:rStyle w:val="normaltextrun"/>
                <w:rFonts w:ascii="Calibri" w:hAnsi="Calibri" w:cs="Calibri"/>
                <w:b/>
                <w:bCs/>
                <w:sz w:val="20"/>
                <w:szCs w:val="20"/>
              </w:rPr>
              <w:t xml:space="preserve"> Book Look and Pupil Voice in WKS/B: 18/9/23 and 25/9/23)</w:t>
            </w:r>
            <w:r>
              <w:rPr>
                <w:rStyle w:val="eop"/>
                <w:rFonts w:ascii="Calibri" w:hAnsi="Calibri" w:cs="Calibri"/>
                <w:sz w:val="20"/>
                <w:szCs w:val="20"/>
              </w:rPr>
              <w:t> </w:t>
            </w:r>
          </w:p>
          <w:p w14:paraId="5885BCAA" w14:textId="77777777" w:rsidR="005941CD" w:rsidRDefault="005941CD" w:rsidP="005941CD">
            <w:pPr>
              <w:pStyle w:val="paragraph"/>
              <w:numPr>
                <w:ilvl w:val="0"/>
                <w:numId w:val="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lastRenderedPageBreak/>
              <w:t xml:space="preserve">Maths Lead, to teach daily targeted sessions in Y5/Y6 class for at least first half of Autumn Term </w:t>
            </w:r>
            <w:r>
              <w:rPr>
                <w:rStyle w:val="normaltextrun"/>
                <w:rFonts w:ascii="Calibri" w:hAnsi="Calibri" w:cs="Calibri"/>
                <w:b/>
                <w:bCs/>
                <w:sz w:val="20"/>
                <w:szCs w:val="20"/>
              </w:rPr>
              <w:t>(September 11</w:t>
            </w:r>
            <w:r>
              <w:rPr>
                <w:rStyle w:val="normaltextrun"/>
                <w:rFonts w:ascii="Calibri" w:hAnsi="Calibri" w:cs="Calibri"/>
                <w:b/>
                <w:bCs/>
                <w:sz w:val="16"/>
                <w:szCs w:val="16"/>
                <w:vertAlign w:val="superscript"/>
              </w:rPr>
              <w:t>th</w:t>
            </w:r>
            <w:r>
              <w:rPr>
                <w:rStyle w:val="normaltextrun"/>
                <w:rFonts w:ascii="Calibri" w:hAnsi="Calibri" w:cs="Calibri"/>
                <w:b/>
                <w:bCs/>
                <w:sz w:val="20"/>
                <w:szCs w:val="20"/>
              </w:rPr>
              <w:t xml:space="preserve"> until October 22</w:t>
            </w:r>
            <w:r>
              <w:rPr>
                <w:rStyle w:val="normaltextrun"/>
                <w:rFonts w:ascii="Calibri" w:hAnsi="Calibri" w:cs="Calibri"/>
                <w:b/>
                <w:bCs/>
                <w:sz w:val="16"/>
                <w:szCs w:val="16"/>
                <w:vertAlign w:val="superscript"/>
              </w:rPr>
              <w:t>nd</w:t>
            </w:r>
            <w:proofErr w:type="gramStart"/>
            <w:r>
              <w:rPr>
                <w:rStyle w:val="normaltextrun"/>
                <w:rFonts w:ascii="Calibri" w:hAnsi="Calibri" w:cs="Calibri"/>
                <w:b/>
                <w:bCs/>
                <w:sz w:val="16"/>
                <w:szCs w:val="16"/>
                <w:vertAlign w:val="superscript"/>
              </w:rPr>
              <w:t xml:space="preserve"> </w:t>
            </w:r>
            <w:r>
              <w:rPr>
                <w:rStyle w:val="normaltextrun"/>
                <w:rFonts w:ascii="Calibri" w:hAnsi="Calibri" w:cs="Calibri"/>
                <w:b/>
                <w:bCs/>
                <w:sz w:val="20"/>
                <w:szCs w:val="20"/>
              </w:rPr>
              <w:t>2023</w:t>
            </w:r>
            <w:proofErr w:type="gramEnd"/>
            <w:r>
              <w:rPr>
                <w:rStyle w:val="normaltextrun"/>
                <w:rFonts w:ascii="Calibri" w:hAnsi="Calibri" w:cs="Calibri"/>
                <w:b/>
                <w:bCs/>
                <w:sz w:val="20"/>
                <w:szCs w:val="20"/>
              </w:rPr>
              <w:t>)</w:t>
            </w:r>
            <w:r>
              <w:rPr>
                <w:rStyle w:val="eop"/>
                <w:rFonts w:ascii="Calibri" w:hAnsi="Calibri" w:cs="Calibri"/>
                <w:sz w:val="20"/>
                <w:szCs w:val="20"/>
              </w:rPr>
              <w:t> </w:t>
            </w:r>
          </w:p>
          <w:p w14:paraId="1DA3B2EE" w14:textId="77777777" w:rsidR="005941CD" w:rsidRDefault="005941CD" w:rsidP="005941CD">
            <w:pPr>
              <w:pStyle w:val="paragraph"/>
              <w:numPr>
                <w:ilvl w:val="0"/>
                <w:numId w:val="2"/>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Liaise with SENCO to ensure adaptations are inclusive for all and update accordingly. </w:t>
            </w:r>
            <w:r>
              <w:rPr>
                <w:rStyle w:val="normaltextrun"/>
                <w:rFonts w:ascii="Calibri" w:hAnsi="Calibri" w:cs="Calibri"/>
                <w:b/>
                <w:bCs/>
                <w:sz w:val="20"/>
                <w:szCs w:val="20"/>
              </w:rPr>
              <w:t>(ongoing)</w:t>
            </w:r>
            <w:r>
              <w:rPr>
                <w:rStyle w:val="eop"/>
                <w:rFonts w:ascii="Calibri" w:hAnsi="Calibri" w:cs="Calibri"/>
                <w:sz w:val="20"/>
                <w:szCs w:val="20"/>
              </w:rPr>
              <w:t> </w:t>
            </w:r>
          </w:p>
          <w:p w14:paraId="2C1420E4" w14:textId="77777777" w:rsidR="005941CD" w:rsidRDefault="005941CD" w:rsidP="005941CD">
            <w:pPr>
              <w:pStyle w:val="paragraph"/>
              <w:numPr>
                <w:ilvl w:val="0"/>
                <w:numId w:val="2"/>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Liaise with Maths Hub </w:t>
            </w:r>
            <w:proofErr w:type="spellStart"/>
            <w:proofErr w:type="gramStart"/>
            <w:r>
              <w:rPr>
                <w:rStyle w:val="normaltextrun"/>
                <w:rFonts w:ascii="Calibri" w:hAnsi="Calibri" w:cs="Calibri"/>
                <w:sz w:val="20"/>
                <w:szCs w:val="20"/>
              </w:rPr>
              <w:t>re:CPD</w:t>
            </w:r>
            <w:proofErr w:type="spellEnd"/>
            <w:proofErr w:type="gramEnd"/>
            <w:r>
              <w:rPr>
                <w:rStyle w:val="normaltextrun"/>
                <w:rFonts w:ascii="Calibri" w:hAnsi="Calibri" w:cs="Calibri"/>
                <w:sz w:val="20"/>
                <w:szCs w:val="20"/>
              </w:rPr>
              <w:t xml:space="preserve"> and Training Opportunities/Sessions for Maths Lead and staff </w:t>
            </w:r>
            <w:r>
              <w:rPr>
                <w:rStyle w:val="normaltextrun"/>
                <w:rFonts w:ascii="Calibri" w:hAnsi="Calibri" w:cs="Calibri"/>
                <w:b/>
                <w:bCs/>
                <w:sz w:val="20"/>
                <w:szCs w:val="20"/>
              </w:rPr>
              <w:t>(ongoing)</w:t>
            </w:r>
            <w:r>
              <w:rPr>
                <w:rStyle w:val="eop"/>
                <w:rFonts w:ascii="Calibri" w:hAnsi="Calibri" w:cs="Calibri"/>
                <w:sz w:val="20"/>
                <w:szCs w:val="20"/>
              </w:rPr>
              <w:t> </w:t>
            </w:r>
          </w:p>
          <w:p w14:paraId="1B3E88CC" w14:textId="77777777" w:rsidR="005941CD" w:rsidRPr="00114CE6" w:rsidRDefault="005941CD" w:rsidP="005941CD">
            <w:pPr>
              <w:pStyle w:val="paragraph"/>
              <w:numPr>
                <w:ilvl w:val="0"/>
                <w:numId w:val="2"/>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Apply for EYFS + KS1 to complete ‘Mastering Number’ for 23-24 with NCETM. </w:t>
            </w:r>
            <w:r>
              <w:rPr>
                <w:rStyle w:val="normaltextrun"/>
                <w:rFonts w:ascii="Calibri" w:hAnsi="Calibri" w:cs="Calibri"/>
                <w:b/>
                <w:bCs/>
                <w:sz w:val="20"/>
                <w:szCs w:val="20"/>
              </w:rPr>
              <w:t>(Liaise with Chris Gould)</w:t>
            </w:r>
            <w:r>
              <w:rPr>
                <w:rStyle w:val="eop"/>
                <w:rFonts w:ascii="Calibri" w:hAnsi="Calibri" w:cs="Calibri"/>
                <w:sz w:val="20"/>
                <w:szCs w:val="20"/>
              </w:rPr>
              <w:t> </w:t>
            </w:r>
          </w:p>
          <w:p w14:paraId="4912B5E7" w14:textId="77777777" w:rsidR="005941CD" w:rsidRDefault="005941CD" w:rsidP="005941CD">
            <w:pPr>
              <w:pStyle w:val="paragraph"/>
              <w:numPr>
                <w:ilvl w:val="0"/>
                <w:numId w:val="2"/>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Collate, </w:t>
            </w:r>
            <w:proofErr w:type="gramStart"/>
            <w:r>
              <w:rPr>
                <w:rStyle w:val="normaltextrun"/>
                <w:rFonts w:ascii="Calibri" w:hAnsi="Calibri" w:cs="Calibri"/>
                <w:sz w:val="20"/>
                <w:szCs w:val="20"/>
              </w:rPr>
              <w:t>record</w:t>
            </w:r>
            <w:proofErr w:type="gramEnd"/>
            <w:r>
              <w:rPr>
                <w:rStyle w:val="normaltextrun"/>
                <w:rFonts w:ascii="Calibri" w:hAnsi="Calibri" w:cs="Calibri"/>
                <w:sz w:val="20"/>
                <w:szCs w:val="20"/>
              </w:rPr>
              <w:t xml:space="preserve"> and analyse end of term data.</w:t>
            </w:r>
          </w:p>
          <w:p w14:paraId="6DD936CE" w14:textId="77777777" w:rsidR="005941CD" w:rsidRDefault="005941CD" w:rsidP="005941CD">
            <w:pPr>
              <w:pStyle w:val="paragraph"/>
              <w:spacing w:before="0" w:beforeAutospacing="0" w:after="0" w:afterAutospacing="0"/>
              <w:ind w:left="720"/>
              <w:textAlignment w:val="baseline"/>
              <w:rPr>
                <w:rStyle w:val="normaltextrun"/>
              </w:rPr>
            </w:pPr>
          </w:p>
          <w:p w14:paraId="41187F83" w14:textId="77777777" w:rsidR="005941CD" w:rsidRDefault="005941CD" w:rsidP="005941CD">
            <w:pPr>
              <w:pStyle w:val="paragraph"/>
              <w:spacing w:before="0" w:beforeAutospacing="0" w:after="0" w:afterAutospacing="0"/>
              <w:ind w:left="720"/>
              <w:textAlignment w:val="baseline"/>
              <w:rPr>
                <w:rStyle w:val="normaltextrun"/>
              </w:rPr>
            </w:pPr>
          </w:p>
          <w:p w14:paraId="63E09609" w14:textId="77777777" w:rsidR="005941CD" w:rsidRDefault="005941CD" w:rsidP="005941CD">
            <w:pPr>
              <w:pStyle w:val="paragraph"/>
              <w:spacing w:before="0" w:beforeAutospacing="0" w:after="0" w:afterAutospacing="0"/>
              <w:ind w:left="720"/>
              <w:textAlignment w:val="baseline"/>
              <w:rPr>
                <w:rStyle w:val="normaltextrun"/>
                <w:rFonts w:ascii="Calibri" w:hAnsi="Calibri" w:cs="Calibri"/>
                <w:sz w:val="20"/>
                <w:szCs w:val="20"/>
              </w:rPr>
            </w:pPr>
          </w:p>
          <w:p w14:paraId="39E8C21E" w14:textId="77777777" w:rsidR="005941CD" w:rsidRDefault="005941CD" w:rsidP="005941CD">
            <w:pPr>
              <w:pStyle w:val="paragraph"/>
              <w:spacing w:before="0" w:beforeAutospacing="0" w:after="0" w:afterAutospacing="0"/>
              <w:ind w:left="720"/>
              <w:textAlignment w:val="baseline"/>
              <w:rPr>
                <w:rStyle w:val="normaltextrun"/>
                <w:rFonts w:ascii="Calibri" w:hAnsi="Calibri" w:cs="Calibri"/>
                <w:sz w:val="20"/>
                <w:szCs w:val="20"/>
              </w:rPr>
            </w:pPr>
          </w:p>
          <w:p w14:paraId="316BD37D" w14:textId="77777777" w:rsidR="005941CD" w:rsidRDefault="005941CD" w:rsidP="005941CD">
            <w:pPr>
              <w:pStyle w:val="paragraph"/>
              <w:spacing w:before="0" w:beforeAutospacing="0" w:after="0" w:afterAutospacing="0"/>
              <w:ind w:left="720"/>
              <w:textAlignment w:val="baseline"/>
              <w:rPr>
                <w:rStyle w:val="eop"/>
                <w:rFonts w:ascii="Calibri" w:hAnsi="Calibri" w:cs="Calibri"/>
                <w:sz w:val="20"/>
                <w:szCs w:val="20"/>
              </w:rPr>
            </w:pPr>
          </w:p>
          <w:p w14:paraId="109D2D0B" w14:textId="77777777" w:rsidR="005941CD" w:rsidRDefault="005941CD" w:rsidP="005941CD">
            <w:pPr>
              <w:pStyle w:val="paragraph"/>
              <w:spacing w:before="0" w:beforeAutospacing="0" w:after="0" w:afterAutospacing="0"/>
              <w:ind w:left="720"/>
              <w:textAlignment w:val="baseline"/>
              <w:rPr>
                <w:rStyle w:val="eop"/>
                <w:rFonts w:ascii="Calibri" w:hAnsi="Calibri" w:cs="Calibri"/>
                <w:sz w:val="20"/>
                <w:szCs w:val="20"/>
              </w:rPr>
            </w:pPr>
          </w:p>
          <w:p w14:paraId="78D5AF2C" w14:textId="77777777" w:rsidR="005941CD" w:rsidRDefault="005941CD" w:rsidP="005941CD">
            <w:pPr>
              <w:pStyle w:val="paragraph"/>
              <w:spacing w:before="0" w:beforeAutospacing="0" w:after="0" w:afterAutospacing="0"/>
              <w:ind w:left="720"/>
              <w:textAlignment w:val="baseline"/>
              <w:rPr>
                <w:rStyle w:val="eop"/>
                <w:rFonts w:ascii="Calibri" w:hAnsi="Calibri" w:cs="Calibri"/>
                <w:sz w:val="20"/>
                <w:szCs w:val="20"/>
              </w:rPr>
            </w:pPr>
          </w:p>
          <w:p w14:paraId="38AE2352" w14:textId="77777777" w:rsidR="005941CD" w:rsidRDefault="005941CD" w:rsidP="005941CD">
            <w:pPr>
              <w:pStyle w:val="paragraph"/>
              <w:spacing w:before="0" w:beforeAutospacing="0" w:after="0" w:afterAutospacing="0"/>
              <w:ind w:left="720"/>
              <w:textAlignment w:val="baseline"/>
              <w:rPr>
                <w:rFonts w:ascii="Segoe UI" w:hAnsi="Segoe UI" w:cs="Segoe UI"/>
                <w:sz w:val="18"/>
                <w:szCs w:val="18"/>
              </w:rPr>
            </w:pPr>
          </w:p>
          <w:p w14:paraId="0B8DCFB1"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Autumn Term Two (October 30</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xml:space="preserve"> 2023 – December 19</w:t>
            </w:r>
            <w:proofErr w:type="gramStart"/>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2023</w:t>
            </w:r>
            <w:proofErr w:type="gramEnd"/>
            <w:r>
              <w:rPr>
                <w:rStyle w:val="normaltextrun"/>
                <w:rFonts w:ascii="Calibri" w:hAnsi="Calibri" w:cs="Calibri"/>
                <w:b/>
                <w:bCs/>
                <w:sz w:val="20"/>
                <w:szCs w:val="20"/>
                <w:u w:val="single"/>
              </w:rPr>
              <w:t>)</w:t>
            </w:r>
            <w:r>
              <w:rPr>
                <w:rStyle w:val="eop"/>
                <w:rFonts w:ascii="Calibri" w:hAnsi="Calibri" w:cs="Calibri"/>
                <w:sz w:val="20"/>
                <w:szCs w:val="20"/>
              </w:rPr>
              <w:t> </w:t>
            </w:r>
          </w:p>
          <w:p w14:paraId="5A65770A" w14:textId="77777777" w:rsidR="005941CD" w:rsidRDefault="005941CD" w:rsidP="005941CD">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0"/>
                <w:szCs w:val="20"/>
              </w:rPr>
              <w:t> </w:t>
            </w:r>
          </w:p>
          <w:p w14:paraId="0194AE40" w14:textId="77777777" w:rsidR="005941CD" w:rsidRDefault="005941CD" w:rsidP="005941CD">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Staff Meeting to discuss current data to establish and track interventions and to discuss WWW and EBI and adaptations in first half term</w:t>
            </w:r>
            <w:r>
              <w:rPr>
                <w:rStyle w:val="normaltextrun"/>
                <w:rFonts w:ascii="Calibri" w:hAnsi="Calibri" w:cs="Calibri"/>
                <w:b/>
                <w:bCs/>
                <w:sz w:val="20"/>
                <w:szCs w:val="20"/>
              </w:rPr>
              <w:t>. (</w:t>
            </w:r>
            <w:r>
              <w:rPr>
                <w:rStyle w:val="normaltextrun"/>
                <w:rFonts w:ascii="Calibri" w:hAnsi="Calibri" w:cs="Calibri"/>
                <w:b/>
                <w:bCs/>
                <w:sz w:val="20"/>
                <w:szCs w:val="20"/>
                <w:u w:val="single"/>
              </w:rPr>
              <w:t>WB:30/10/23)</w:t>
            </w:r>
            <w:r>
              <w:rPr>
                <w:rStyle w:val="eop"/>
                <w:rFonts w:ascii="Calibri" w:hAnsi="Calibri" w:cs="Calibri"/>
                <w:sz w:val="20"/>
                <w:szCs w:val="20"/>
              </w:rPr>
              <w:t> </w:t>
            </w:r>
          </w:p>
          <w:p w14:paraId="3FED8B24" w14:textId="77777777" w:rsidR="005941CD" w:rsidRDefault="005941CD" w:rsidP="005941CD">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Support Staff Sessions to discuss WWW and EBI, methods, </w:t>
            </w:r>
            <w:proofErr w:type="gramStart"/>
            <w:r>
              <w:rPr>
                <w:rStyle w:val="normaltextrun"/>
                <w:rFonts w:ascii="Calibri" w:hAnsi="Calibri" w:cs="Calibri"/>
                <w:sz w:val="20"/>
                <w:szCs w:val="20"/>
              </w:rPr>
              <w:t>resources</w:t>
            </w:r>
            <w:proofErr w:type="gramEnd"/>
            <w:r>
              <w:rPr>
                <w:rStyle w:val="normaltextrun"/>
                <w:rFonts w:ascii="Calibri" w:hAnsi="Calibri" w:cs="Calibri"/>
                <w:sz w:val="20"/>
                <w:szCs w:val="20"/>
              </w:rPr>
              <w:t xml:space="preserve"> and interventions. </w:t>
            </w:r>
            <w:r>
              <w:rPr>
                <w:rStyle w:val="normaltextrun"/>
                <w:rFonts w:ascii="Calibri" w:hAnsi="Calibri" w:cs="Calibri"/>
                <w:b/>
                <w:bCs/>
                <w:sz w:val="20"/>
                <w:szCs w:val="20"/>
              </w:rPr>
              <w:t>(</w:t>
            </w:r>
            <w:r>
              <w:rPr>
                <w:rStyle w:val="normaltextrun"/>
                <w:rFonts w:ascii="Calibri" w:hAnsi="Calibri" w:cs="Calibri"/>
                <w:b/>
                <w:bCs/>
                <w:sz w:val="20"/>
                <w:szCs w:val="20"/>
                <w:u w:val="single"/>
              </w:rPr>
              <w:t>WB:30/10/23)</w:t>
            </w:r>
            <w:r>
              <w:rPr>
                <w:rStyle w:val="eop"/>
                <w:rFonts w:ascii="Calibri" w:hAnsi="Calibri" w:cs="Calibri"/>
                <w:sz w:val="20"/>
                <w:szCs w:val="20"/>
              </w:rPr>
              <w:t> </w:t>
            </w:r>
          </w:p>
          <w:p w14:paraId="16FFBF45" w14:textId="77777777" w:rsidR="005941CD" w:rsidRDefault="005941CD" w:rsidP="005941CD">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Actions carried out based on Staff Meetings and Sessions. </w:t>
            </w:r>
            <w:proofErr w:type="gramStart"/>
            <w:r>
              <w:rPr>
                <w:rStyle w:val="normaltextrun"/>
                <w:rFonts w:ascii="Calibri" w:hAnsi="Calibri" w:cs="Calibri"/>
                <w:sz w:val="20"/>
                <w:szCs w:val="20"/>
              </w:rPr>
              <w:t>E.g.</w:t>
            </w:r>
            <w:proofErr w:type="gramEnd"/>
            <w:r>
              <w:rPr>
                <w:rStyle w:val="normaltextrun"/>
                <w:rFonts w:ascii="Calibri" w:hAnsi="Calibri" w:cs="Calibri"/>
                <w:sz w:val="20"/>
                <w:szCs w:val="20"/>
              </w:rPr>
              <w:t xml:space="preserve"> Intervention Timetables and resources, any bespoke adaptations required for children</w:t>
            </w:r>
            <w:r>
              <w:rPr>
                <w:rStyle w:val="eop"/>
                <w:rFonts w:ascii="Calibri" w:hAnsi="Calibri" w:cs="Calibri"/>
                <w:sz w:val="20"/>
                <w:szCs w:val="20"/>
              </w:rPr>
              <w:t> </w:t>
            </w:r>
          </w:p>
          <w:p w14:paraId="6C597B2D" w14:textId="77777777" w:rsidR="005941CD" w:rsidRDefault="005941CD" w:rsidP="005941CD">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Monitored during Learning Walk, Book Look and Pupil Voice in </w:t>
            </w:r>
            <w:r>
              <w:rPr>
                <w:rStyle w:val="normaltextrun"/>
                <w:rFonts w:ascii="Calibri" w:hAnsi="Calibri" w:cs="Calibri"/>
                <w:b/>
                <w:bCs/>
                <w:sz w:val="20"/>
                <w:szCs w:val="20"/>
                <w:u w:val="single"/>
              </w:rPr>
              <w:t>(WKS/B: 13/11/23 and 20/11/23)</w:t>
            </w:r>
            <w:r>
              <w:rPr>
                <w:rStyle w:val="eop"/>
                <w:rFonts w:ascii="Calibri" w:hAnsi="Calibri" w:cs="Calibri"/>
                <w:sz w:val="20"/>
                <w:szCs w:val="20"/>
              </w:rPr>
              <w:t> </w:t>
            </w:r>
          </w:p>
          <w:p w14:paraId="3FD767A2" w14:textId="77777777" w:rsidR="005941CD" w:rsidRDefault="005941CD" w:rsidP="005941CD">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Feedback documented and shared with staff.</w:t>
            </w:r>
            <w:r>
              <w:rPr>
                <w:rStyle w:val="eop"/>
                <w:rFonts w:ascii="Calibri" w:hAnsi="Calibri" w:cs="Calibri"/>
                <w:sz w:val="20"/>
                <w:szCs w:val="20"/>
              </w:rPr>
              <w:t> </w:t>
            </w:r>
          </w:p>
          <w:p w14:paraId="45AF761C" w14:textId="77777777" w:rsidR="005941CD" w:rsidRDefault="005941CD" w:rsidP="005941CD">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Further Staff Meeting around any Maths Hub Updates, </w:t>
            </w:r>
            <w:proofErr w:type="gramStart"/>
            <w:r>
              <w:rPr>
                <w:rStyle w:val="normaltextrun"/>
                <w:rFonts w:ascii="Calibri" w:hAnsi="Calibri" w:cs="Calibri"/>
                <w:sz w:val="20"/>
                <w:szCs w:val="20"/>
              </w:rPr>
              <w:t>training</w:t>
            </w:r>
            <w:proofErr w:type="gramEnd"/>
            <w:r>
              <w:rPr>
                <w:rStyle w:val="normaltextrun"/>
                <w:rFonts w:ascii="Calibri" w:hAnsi="Calibri" w:cs="Calibri"/>
                <w:sz w:val="20"/>
                <w:szCs w:val="20"/>
              </w:rPr>
              <w:t xml:space="preserve"> and resources. (</w:t>
            </w:r>
            <w:r>
              <w:rPr>
                <w:rStyle w:val="normaltextrun"/>
                <w:rFonts w:ascii="Calibri" w:hAnsi="Calibri" w:cs="Calibri"/>
                <w:b/>
                <w:bCs/>
                <w:sz w:val="20"/>
                <w:szCs w:val="20"/>
                <w:u w:val="single"/>
              </w:rPr>
              <w:t>To be confirmed)</w:t>
            </w:r>
            <w:r>
              <w:rPr>
                <w:rStyle w:val="eop"/>
                <w:rFonts w:ascii="Calibri" w:hAnsi="Calibri" w:cs="Calibri"/>
                <w:sz w:val="20"/>
                <w:szCs w:val="20"/>
              </w:rPr>
              <w:t> </w:t>
            </w:r>
          </w:p>
          <w:p w14:paraId="7752FC37" w14:textId="77777777" w:rsidR="005941CD" w:rsidRDefault="005941CD" w:rsidP="005941CD">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lastRenderedPageBreak/>
              <w:t xml:space="preserve">Ensure there is a Maths presence and </w:t>
            </w:r>
            <w:r>
              <w:rPr>
                <w:rStyle w:val="normaltextrun"/>
                <w:rFonts w:ascii="Calibri" w:hAnsi="Calibri" w:cs="Calibri"/>
                <w:b/>
                <w:bCs/>
                <w:sz w:val="20"/>
                <w:szCs w:val="20"/>
              </w:rPr>
              <w:t>Buzz</w:t>
            </w:r>
            <w:r>
              <w:rPr>
                <w:rStyle w:val="normaltextrun"/>
                <w:rFonts w:ascii="Calibri" w:hAnsi="Calibri" w:cs="Calibri"/>
                <w:sz w:val="20"/>
                <w:szCs w:val="20"/>
              </w:rPr>
              <w:t xml:space="preserve"> around the school with TT Rockstars, </w:t>
            </w:r>
            <w:proofErr w:type="spellStart"/>
            <w:r>
              <w:rPr>
                <w:rStyle w:val="normaltextrun"/>
                <w:rFonts w:ascii="Calibri" w:hAnsi="Calibri" w:cs="Calibri"/>
                <w:sz w:val="20"/>
                <w:szCs w:val="20"/>
              </w:rPr>
              <w:t>Numbots</w:t>
            </w:r>
            <w:proofErr w:type="spellEnd"/>
            <w:r>
              <w:rPr>
                <w:rStyle w:val="normaltextrun"/>
                <w:rFonts w:ascii="Calibri" w:hAnsi="Calibri" w:cs="Calibri"/>
                <w:sz w:val="20"/>
                <w:szCs w:val="20"/>
              </w:rPr>
              <w:t xml:space="preserve"> and 99 Club leagues and competitions and a Maths Club. </w:t>
            </w:r>
            <w:r>
              <w:rPr>
                <w:rStyle w:val="normaltextrun"/>
                <w:rFonts w:ascii="Calibri" w:hAnsi="Calibri" w:cs="Calibri"/>
                <w:b/>
                <w:bCs/>
                <w:sz w:val="20"/>
                <w:szCs w:val="20"/>
              </w:rPr>
              <w:t>(Ongoing)</w:t>
            </w:r>
            <w:r>
              <w:rPr>
                <w:rStyle w:val="eop"/>
                <w:rFonts w:ascii="Calibri" w:hAnsi="Calibri" w:cs="Calibri"/>
                <w:sz w:val="20"/>
                <w:szCs w:val="20"/>
              </w:rPr>
              <w:t> </w:t>
            </w:r>
          </w:p>
          <w:p w14:paraId="45A2C756" w14:textId="77777777" w:rsidR="005941CD" w:rsidRDefault="005941CD" w:rsidP="005941C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0"/>
                <w:szCs w:val="20"/>
              </w:rPr>
              <w:t> </w:t>
            </w:r>
          </w:p>
          <w:p w14:paraId="10C603BD"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Spring Term One (January 4</w:t>
            </w:r>
            <w:proofErr w:type="gramStart"/>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2024</w:t>
            </w:r>
            <w:proofErr w:type="gramEnd"/>
            <w:r>
              <w:rPr>
                <w:rStyle w:val="normaltextrun"/>
                <w:rFonts w:ascii="Calibri" w:hAnsi="Calibri" w:cs="Calibri"/>
                <w:b/>
                <w:bCs/>
                <w:sz w:val="20"/>
                <w:szCs w:val="20"/>
                <w:u w:val="single"/>
              </w:rPr>
              <w:t xml:space="preserve"> – February  9</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2024)</w:t>
            </w:r>
            <w:r>
              <w:rPr>
                <w:rStyle w:val="eop"/>
                <w:rFonts w:ascii="Calibri" w:hAnsi="Calibri" w:cs="Calibri"/>
                <w:sz w:val="20"/>
                <w:szCs w:val="20"/>
              </w:rPr>
              <w:t> </w:t>
            </w:r>
          </w:p>
          <w:p w14:paraId="178A26CE" w14:textId="77777777" w:rsidR="005941CD" w:rsidRDefault="005941CD" w:rsidP="005941CD">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Staff Meeting (or slot in staff meeting) to discuss current data, interventions, planning for the Spring Term, Book Look for content and consistency and to discuss WWW and EBI and next steps</w:t>
            </w:r>
            <w:r>
              <w:rPr>
                <w:rStyle w:val="normaltextrun"/>
                <w:rFonts w:ascii="Calibri" w:hAnsi="Calibri" w:cs="Calibri"/>
                <w:b/>
                <w:bCs/>
                <w:sz w:val="20"/>
                <w:szCs w:val="20"/>
              </w:rPr>
              <w:t>. (</w:t>
            </w:r>
            <w:r>
              <w:rPr>
                <w:rStyle w:val="normaltextrun"/>
                <w:rFonts w:ascii="Calibri" w:hAnsi="Calibri" w:cs="Calibri"/>
                <w:b/>
                <w:bCs/>
                <w:sz w:val="20"/>
                <w:szCs w:val="20"/>
                <w:u w:val="single"/>
              </w:rPr>
              <w:t>WB:8/1/24)</w:t>
            </w:r>
            <w:r>
              <w:rPr>
                <w:rStyle w:val="eop"/>
                <w:rFonts w:ascii="Calibri" w:hAnsi="Calibri" w:cs="Calibri"/>
                <w:sz w:val="20"/>
                <w:szCs w:val="20"/>
              </w:rPr>
              <w:t> </w:t>
            </w:r>
          </w:p>
          <w:p w14:paraId="29FF68B5" w14:textId="77777777" w:rsidR="005941CD" w:rsidRDefault="005941CD" w:rsidP="005941CD">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Support Staff Sessions to discuss WWW and EBI, methods, </w:t>
            </w:r>
            <w:proofErr w:type="gramStart"/>
            <w:r>
              <w:rPr>
                <w:rStyle w:val="normaltextrun"/>
                <w:rFonts w:ascii="Calibri" w:hAnsi="Calibri" w:cs="Calibri"/>
                <w:sz w:val="20"/>
                <w:szCs w:val="20"/>
              </w:rPr>
              <w:t>resources</w:t>
            </w:r>
            <w:proofErr w:type="gramEnd"/>
            <w:r>
              <w:rPr>
                <w:rStyle w:val="normaltextrun"/>
                <w:rFonts w:ascii="Calibri" w:hAnsi="Calibri" w:cs="Calibri"/>
                <w:sz w:val="20"/>
                <w:szCs w:val="20"/>
              </w:rPr>
              <w:t xml:space="preserve"> and interventions. </w:t>
            </w:r>
            <w:r>
              <w:rPr>
                <w:rStyle w:val="normaltextrun"/>
                <w:rFonts w:ascii="Calibri" w:hAnsi="Calibri" w:cs="Calibri"/>
                <w:b/>
                <w:bCs/>
                <w:sz w:val="20"/>
                <w:szCs w:val="20"/>
              </w:rPr>
              <w:t>(</w:t>
            </w:r>
            <w:r>
              <w:rPr>
                <w:rStyle w:val="normaltextrun"/>
                <w:rFonts w:ascii="Calibri" w:hAnsi="Calibri" w:cs="Calibri"/>
                <w:b/>
                <w:bCs/>
                <w:sz w:val="20"/>
                <w:szCs w:val="20"/>
                <w:u w:val="single"/>
              </w:rPr>
              <w:t>WB:11/1/24)</w:t>
            </w:r>
            <w:r>
              <w:rPr>
                <w:rStyle w:val="eop"/>
                <w:rFonts w:ascii="Calibri" w:hAnsi="Calibri" w:cs="Calibri"/>
                <w:sz w:val="20"/>
                <w:szCs w:val="20"/>
              </w:rPr>
              <w:t> </w:t>
            </w:r>
          </w:p>
          <w:p w14:paraId="4660A040" w14:textId="77777777" w:rsidR="005941CD" w:rsidRDefault="005941CD" w:rsidP="005941CD">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Actions carried out based on Staff Meetings and Sessions. </w:t>
            </w:r>
            <w:proofErr w:type="gramStart"/>
            <w:r>
              <w:rPr>
                <w:rStyle w:val="normaltextrun"/>
                <w:rFonts w:ascii="Calibri" w:hAnsi="Calibri" w:cs="Calibri"/>
                <w:sz w:val="20"/>
                <w:szCs w:val="20"/>
              </w:rPr>
              <w:t>E.g.</w:t>
            </w:r>
            <w:proofErr w:type="gramEnd"/>
            <w:r>
              <w:rPr>
                <w:rStyle w:val="normaltextrun"/>
                <w:rFonts w:ascii="Calibri" w:hAnsi="Calibri" w:cs="Calibri"/>
                <w:sz w:val="20"/>
                <w:szCs w:val="20"/>
              </w:rPr>
              <w:t xml:space="preserve"> Intervention Timetables and resources, any bespoke adaptations required for children</w:t>
            </w:r>
            <w:r>
              <w:rPr>
                <w:rStyle w:val="eop"/>
                <w:rFonts w:ascii="Calibri" w:hAnsi="Calibri" w:cs="Calibri"/>
                <w:sz w:val="20"/>
                <w:szCs w:val="20"/>
              </w:rPr>
              <w:t> </w:t>
            </w:r>
          </w:p>
          <w:p w14:paraId="03F08F72" w14:textId="77777777" w:rsidR="005941CD" w:rsidRDefault="005941CD" w:rsidP="005941CD">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Monitored during Learning Walk, Book Look and Pupil Voice in </w:t>
            </w:r>
            <w:r>
              <w:rPr>
                <w:rStyle w:val="normaltextrun"/>
                <w:rFonts w:ascii="Calibri" w:hAnsi="Calibri" w:cs="Calibri"/>
                <w:b/>
                <w:bCs/>
                <w:sz w:val="20"/>
                <w:szCs w:val="20"/>
                <w:u w:val="single"/>
              </w:rPr>
              <w:t>(WKS/B: 18/1/24 and 25/1/24)</w:t>
            </w:r>
            <w:r>
              <w:rPr>
                <w:rStyle w:val="eop"/>
                <w:rFonts w:ascii="Calibri" w:hAnsi="Calibri" w:cs="Calibri"/>
                <w:sz w:val="20"/>
                <w:szCs w:val="20"/>
              </w:rPr>
              <w:t> </w:t>
            </w:r>
          </w:p>
          <w:p w14:paraId="3EBBB3DF" w14:textId="77777777" w:rsidR="005941CD" w:rsidRDefault="005941CD" w:rsidP="005941CD">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Feedback documented and shared with staff.</w:t>
            </w:r>
            <w:r>
              <w:rPr>
                <w:rStyle w:val="eop"/>
                <w:rFonts w:ascii="Calibri" w:hAnsi="Calibri" w:cs="Calibri"/>
                <w:sz w:val="20"/>
                <w:szCs w:val="20"/>
              </w:rPr>
              <w:t> </w:t>
            </w:r>
          </w:p>
          <w:p w14:paraId="41F05957" w14:textId="77777777" w:rsidR="005941CD" w:rsidRDefault="005941CD" w:rsidP="005941CD">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Maths Table set up in hall for Parent Consultations Week. Maths </w:t>
            </w:r>
            <w:proofErr w:type="gramStart"/>
            <w:r>
              <w:rPr>
                <w:rStyle w:val="normaltextrun"/>
                <w:rFonts w:ascii="Calibri" w:hAnsi="Calibri" w:cs="Calibri"/>
                <w:sz w:val="20"/>
                <w:szCs w:val="20"/>
              </w:rPr>
              <w:t>Lead</w:t>
            </w:r>
            <w:proofErr w:type="gramEnd"/>
            <w:r>
              <w:rPr>
                <w:rStyle w:val="normaltextrun"/>
                <w:rFonts w:ascii="Calibri" w:hAnsi="Calibri" w:cs="Calibri"/>
                <w:sz w:val="20"/>
                <w:szCs w:val="20"/>
              </w:rPr>
              <w:t xml:space="preserve"> to be present and have some fun activities set up. </w:t>
            </w:r>
            <w:r>
              <w:rPr>
                <w:rStyle w:val="normaltextrun"/>
                <w:rFonts w:ascii="Calibri" w:hAnsi="Calibri" w:cs="Calibri"/>
                <w:b/>
                <w:bCs/>
                <w:sz w:val="20"/>
                <w:szCs w:val="20"/>
                <w:u w:val="single"/>
              </w:rPr>
              <w:t>(WK/B: 5/2/24)</w:t>
            </w:r>
            <w:r>
              <w:rPr>
                <w:rStyle w:val="eop"/>
                <w:rFonts w:ascii="Calibri" w:hAnsi="Calibri" w:cs="Calibri"/>
                <w:sz w:val="20"/>
                <w:szCs w:val="20"/>
              </w:rPr>
              <w:t> </w:t>
            </w:r>
          </w:p>
          <w:p w14:paraId="3CA02497" w14:textId="77777777" w:rsidR="005941CD" w:rsidRDefault="005941CD" w:rsidP="005941CD">
            <w:pPr>
              <w:pStyle w:val="paragraph"/>
              <w:spacing w:before="0" w:beforeAutospacing="0" w:after="0" w:afterAutospacing="0"/>
              <w:ind w:left="720" w:firstLine="40"/>
              <w:textAlignment w:val="baseline"/>
              <w:rPr>
                <w:rFonts w:ascii="Segoe UI" w:hAnsi="Segoe UI" w:cs="Segoe UI"/>
                <w:sz w:val="18"/>
                <w:szCs w:val="18"/>
              </w:rPr>
            </w:pPr>
          </w:p>
          <w:p w14:paraId="66A8815B"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Spring Term Two (February 19</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xml:space="preserve"> 2024 – March 28</w:t>
            </w:r>
            <w:proofErr w:type="gramStart"/>
            <w:r>
              <w:rPr>
                <w:rStyle w:val="normaltextrun"/>
                <w:rFonts w:ascii="Calibri" w:hAnsi="Calibri" w:cs="Calibri"/>
                <w:b/>
                <w:bCs/>
                <w:sz w:val="20"/>
                <w:szCs w:val="20"/>
                <w:u w:val="single"/>
              </w:rPr>
              <w:t>th  2024</w:t>
            </w:r>
            <w:proofErr w:type="gramEnd"/>
            <w:r>
              <w:rPr>
                <w:rStyle w:val="normaltextrun"/>
                <w:rFonts w:ascii="Calibri" w:hAnsi="Calibri" w:cs="Calibri"/>
                <w:b/>
                <w:bCs/>
                <w:sz w:val="20"/>
                <w:szCs w:val="20"/>
                <w:u w:val="single"/>
              </w:rPr>
              <w:t>)</w:t>
            </w:r>
            <w:r>
              <w:rPr>
                <w:rStyle w:val="eop"/>
                <w:rFonts w:ascii="Calibri" w:hAnsi="Calibri" w:cs="Calibri"/>
                <w:sz w:val="20"/>
                <w:szCs w:val="20"/>
              </w:rPr>
              <w:t> </w:t>
            </w:r>
          </w:p>
          <w:p w14:paraId="69776B5B" w14:textId="77777777" w:rsidR="005941CD" w:rsidRDefault="005941CD" w:rsidP="005941CD">
            <w:pPr>
              <w:pStyle w:val="paragraph"/>
              <w:numPr>
                <w:ilvl w:val="0"/>
                <w:numId w:val="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Year 6 SATS Meeting with Parents to discuss and share previous papers, SATS Home learning and SATS Club </w:t>
            </w:r>
            <w:r>
              <w:rPr>
                <w:rStyle w:val="normaltextrun"/>
                <w:rFonts w:ascii="Calibri" w:hAnsi="Calibri" w:cs="Calibri"/>
                <w:b/>
                <w:bCs/>
                <w:sz w:val="20"/>
                <w:szCs w:val="20"/>
                <w:u w:val="single"/>
              </w:rPr>
              <w:t>(WK/B: 19/2/24)</w:t>
            </w:r>
            <w:r>
              <w:rPr>
                <w:rStyle w:val="eop"/>
                <w:rFonts w:ascii="Calibri" w:hAnsi="Calibri" w:cs="Calibri"/>
                <w:sz w:val="20"/>
                <w:szCs w:val="20"/>
              </w:rPr>
              <w:t> </w:t>
            </w:r>
          </w:p>
          <w:p w14:paraId="255E6018" w14:textId="77777777" w:rsidR="005941CD" w:rsidRDefault="005941CD" w:rsidP="005941CD">
            <w:pPr>
              <w:pStyle w:val="paragraph"/>
              <w:numPr>
                <w:ilvl w:val="0"/>
                <w:numId w:val="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Maths </w:t>
            </w:r>
            <w:proofErr w:type="gramStart"/>
            <w:r>
              <w:rPr>
                <w:rStyle w:val="normaltextrun"/>
                <w:rFonts w:ascii="Calibri" w:hAnsi="Calibri" w:cs="Calibri"/>
                <w:sz w:val="20"/>
                <w:szCs w:val="20"/>
              </w:rPr>
              <w:t>Lead</w:t>
            </w:r>
            <w:proofErr w:type="gramEnd"/>
            <w:r>
              <w:rPr>
                <w:rStyle w:val="normaltextrun"/>
                <w:rFonts w:ascii="Calibri" w:hAnsi="Calibri" w:cs="Calibri"/>
                <w:sz w:val="20"/>
                <w:szCs w:val="20"/>
              </w:rPr>
              <w:t xml:space="preserve"> to meet with Year 6 Teacher J.R to discuss and plan for build-up to SATS based on meeting with parents and current data. </w:t>
            </w:r>
            <w:r>
              <w:rPr>
                <w:rStyle w:val="normaltextrun"/>
                <w:rFonts w:ascii="Calibri" w:hAnsi="Calibri" w:cs="Calibri"/>
                <w:b/>
                <w:bCs/>
                <w:sz w:val="20"/>
                <w:szCs w:val="20"/>
                <w:u w:val="single"/>
              </w:rPr>
              <w:t>(WK/B: 19/2/24)</w:t>
            </w:r>
            <w:r>
              <w:rPr>
                <w:rStyle w:val="eop"/>
                <w:rFonts w:ascii="Calibri" w:hAnsi="Calibri" w:cs="Calibri"/>
                <w:sz w:val="20"/>
                <w:szCs w:val="20"/>
              </w:rPr>
              <w:t> </w:t>
            </w:r>
          </w:p>
          <w:p w14:paraId="309950FC" w14:textId="77777777" w:rsidR="005941CD" w:rsidRDefault="005941CD" w:rsidP="005941CD">
            <w:pPr>
              <w:pStyle w:val="paragraph"/>
              <w:numPr>
                <w:ilvl w:val="0"/>
                <w:numId w:val="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Slot in staff meeting to discuss current data, interventions, planning for the Spring Term, Book Look for content and consistency and to discuss WWW and EBI and next </w:t>
            </w:r>
            <w:proofErr w:type="gramStart"/>
            <w:r>
              <w:rPr>
                <w:rStyle w:val="normaltextrun"/>
                <w:rFonts w:ascii="Calibri" w:hAnsi="Calibri" w:cs="Calibri"/>
                <w:sz w:val="20"/>
                <w:szCs w:val="20"/>
              </w:rPr>
              <w:t>steps  and</w:t>
            </w:r>
            <w:proofErr w:type="gramEnd"/>
            <w:r>
              <w:rPr>
                <w:rStyle w:val="normaltextrun"/>
                <w:rFonts w:ascii="Calibri" w:hAnsi="Calibri" w:cs="Calibri"/>
                <w:sz w:val="20"/>
                <w:szCs w:val="20"/>
              </w:rPr>
              <w:t xml:space="preserve"> share SATS Timetables</w:t>
            </w:r>
            <w:r>
              <w:rPr>
                <w:rStyle w:val="normaltextrun"/>
                <w:rFonts w:ascii="Calibri" w:hAnsi="Calibri" w:cs="Calibri"/>
                <w:b/>
                <w:bCs/>
                <w:sz w:val="20"/>
                <w:szCs w:val="20"/>
              </w:rPr>
              <w:t xml:space="preserve"> (</w:t>
            </w:r>
            <w:r>
              <w:rPr>
                <w:rStyle w:val="normaltextrun"/>
                <w:rFonts w:ascii="Calibri" w:hAnsi="Calibri" w:cs="Calibri"/>
                <w:b/>
                <w:bCs/>
                <w:sz w:val="20"/>
                <w:szCs w:val="20"/>
                <w:u w:val="single"/>
              </w:rPr>
              <w:t>WB:4/3/24)</w:t>
            </w:r>
            <w:r>
              <w:rPr>
                <w:rStyle w:val="eop"/>
                <w:rFonts w:ascii="Calibri" w:hAnsi="Calibri" w:cs="Calibri"/>
                <w:sz w:val="20"/>
                <w:szCs w:val="20"/>
              </w:rPr>
              <w:t> </w:t>
            </w:r>
          </w:p>
          <w:p w14:paraId="04C4AC57" w14:textId="77777777" w:rsidR="005941CD" w:rsidRDefault="005941CD" w:rsidP="005941CD">
            <w:pPr>
              <w:pStyle w:val="paragraph"/>
              <w:numPr>
                <w:ilvl w:val="0"/>
                <w:numId w:val="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Monitored during Learning Walk, Book Look and Pupil Voice in </w:t>
            </w:r>
            <w:r>
              <w:rPr>
                <w:rStyle w:val="normaltextrun"/>
                <w:rFonts w:ascii="Calibri" w:hAnsi="Calibri" w:cs="Calibri"/>
                <w:b/>
                <w:bCs/>
                <w:sz w:val="20"/>
                <w:szCs w:val="20"/>
                <w:u w:val="single"/>
              </w:rPr>
              <w:t>(WKS/B: 11/3/24 and 18/3/24)</w:t>
            </w:r>
            <w:r>
              <w:rPr>
                <w:rStyle w:val="eop"/>
                <w:rFonts w:ascii="Calibri" w:hAnsi="Calibri" w:cs="Calibri"/>
                <w:sz w:val="20"/>
                <w:szCs w:val="20"/>
              </w:rPr>
              <w:t> </w:t>
            </w:r>
          </w:p>
          <w:p w14:paraId="08144273" w14:textId="77777777" w:rsidR="005941CD" w:rsidRDefault="005941CD" w:rsidP="005941CD">
            <w:pPr>
              <w:pStyle w:val="paragraph"/>
              <w:numPr>
                <w:ilvl w:val="0"/>
                <w:numId w:val="6"/>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lastRenderedPageBreak/>
              <w:t>Feedback documented and shared with staff.</w:t>
            </w:r>
            <w:r>
              <w:rPr>
                <w:rStyle w:val="eop"/>
                <w:rFonts w:ascii="Calibri" w:hAnsi="Calibri" w:cs="Calibri"/>
                <w:sz w:val="20"/>
                <w:szCs w:val="20"/>
              </w:rPr>
              <w:t> </w:t>
            </w:r>
          </w:p>
          <w:p w14:paraId="0C45FC23" w14:textId="77777777" w:rsidR="005941CD" w:rsidRDefault="005941CD" w:rsidP="005941CD">
            <w:pPr>
              <w:pStyle w:val="paragraph"/>
              <w:numPr>
                <w:ilvl w:val="0"/>
                <w:numId w:val="6"/>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Mock SATS Week WK/B: 25/3/24 </w:t>
            </w:r>
            <w:r>
              <w:rPr>
                <w:rStyle w:val="eop"/>
                <w:rFonts w:ascii="Calibri" w:hAnsi="Calibri" w:cs="Calibri"/>
                <w:sz w:val="20"/>
                <w:szCs w:val="20"/>
              </w:rPr>
              <w:t> </w:t>
            </w:r>
          </w:p>
          <w:p w14:paraId="73E693B1" w14:textId="77777777" w:rsidR="005941CD" w:rsidRDefault="005941CD" w:rsidP="005941CD">
            <w:pPr>
              <w:pStyle w:val="paragraph"/>
              <w:spacing w:before="0" w:beforeAutospacing="0" w:after="0" w:afterAutospacing="0"/>
              <w:ind w:left="720"/>
              <w:textAlignment w:val="baseline"/>
              <w:rPr>
                <w:rFonts w:ascii="Calibri" w:hAnsi="Calibri" w:cs="Calibri"/>
                <w:sz w:val="20"/>
                <w:szCs w:val="20"/>
              </w:rPr>
            </w:pPr>
          </w:p>
          <w:p w14:paraId="6FBCEA5B" w14:textId="77777777" w:rsidR="005941CD" w:rsidRDefault="005941CD" w:rsidP="005941CD">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u w:val="single"/>
              </w:rPr>
              <w:t>Summer Term One (April 15</w:t>
            </w:r>
            <w:proofErr w:type="gramStart"/>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2024</w:t>
            </w:r>
            <w:proofErr w:type="gramEnd"/>
            <w:r>
              <w:rPr>
                <w:rStyle w:val="normaltextrun"/>
                <w:rFonts w:ascii="Calibri" w:hAnsi="Calibri" w:cs="Calibri"/>
                <w:b/>
                <w:bCs/>
                <w:sz w:val="20"/>
                <w:szCs w:val="20"/>
                <w:u w:val="single"/>
              </w:rPr>
              <w:t xml:space="preserve"> –May  24th 2024)</w:t>
            </w:r>
            <w:r>
              <w:rPr>
                <w:rStyle w:val="eop"/>
                <w:rFonts w:ascii="Calibri" w:hAnsi="Calibri" w:cs="Calibri"/>
                <w:sz w:val="20"/>
                <w:szCs w:val="20"/>
              </w:rPr>
              <w:t> </w:t>
            </w:r>
          </w:p>
          <w:p w14:paraId="3D77850B"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p>
          <w:p w14:paraId="2D37C4B3" w14:textId="77777777" w:rsidR="005941CD" w:rsidRDefault="005941CD" w:rsidP="005941CD">
            <w:pPr>
              <w:pStyle w:val="paragraph"/>
              <w:numPr>
                <w:ilvl w:val="0"/>
                <w:numId w:val="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Staff Meeting (or slot in staff meeting) to discuss current data, interventions, planning for the Spring Term, Book Look for content and consistency and to discuss WWW and EBI and next steps</w:t>
            </w:r>
            <w:r>
              <w:rPr>
                <w:rStyle w:val="normaltextrun"/>
                <w:rFonts w:ascii="Calibri" w:hAnsi="Calibri" w:cs="Calibri"/>
                <w:b/>
                <w:bCs/>
                <w:sz w:val="20"/>
                <w:szCs w:val="20"/>
              </w:rPr>
              <w:t>. (</w:t>
            </w:r>
            <w:r>
              <w:rPr>
                <w:rStyle w:val="normaltextrun"/>
                <w:rFonts w:ascii="Calibri" w:hAnsi="Calibri" w:cs="Calibri"/>
                <w:b/>
                <w:bCs/>
                <w:sz w:val="20"/>
                <w:szCs w:val="20"/>
                <w:u w:val="single"/>
              </w:rPr>
              <w:t>WB:15/4/24)</w:t>
            </w:r>
            <w:r>
              <w:rPr>
                <w:rStyle w:val="eop"/>
                <w:rFonts w:ascii="Calibri" w:hAnsi="Calibri" w:cs="Calibri"/>
                <w:sz w:val="20"/>
                <w:szCs w:val="20"/>
              </w:rPr>
              <w:t> </w:t>
            </w:r>
          </w:p>
          <w:p w14:paraId="4F81C85D" w14:textId="77777777" w:rsidR="005941CD" w:rsidRDefault="005941CD" w:rsidP="005941CD">
            <w:pPr>
              <w:pStyle w:val="paragraph"/>
              <w:numPr>
                <w:ilvl w:val="0"/>
                <w:numId w:val="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Support Staff Sessions to discuss WWW and EBI, methods, </w:t>
            </w:r>
            <w:proofErr w:type="gramStart"/>
            <w:r>
              <w:rPr>
                <w:rStyle w:val="normaltextrun"/>
                <w:rFonts w:ascii="Calibri" w:hAnsi="Calibri" w:cs="Calibri"/>
                <w:sz w:val="20"/>
                <w:szCs w:val="20"/>
              </w:rPr>
              <w:t>resources</w:t>
            </w:r>
            <w:proofErr w:type="gramEnd"/>
            <w:r>
              <w:rPr>
                <w:rStyle w:val="normaltextrun"/>
                <w:rFonts w:ascii="Calibri" w:hAnsi="Calibri" w:cs="Calibri"/>
                <w:sz w:val="20"/>
                <w:szCs w:val="20"/>
              </w:rPr>
              <w:t xml:space="preserve"> and interventions. </w:t>
            </w:r>
            <w:r>
              <w:rPr>
                <w:rStyle w:val="normaltextrun"/>
                <w:rFonts w:ascii="Calibri" w:hAnsi="Calibri" w:cs="Calibri"/>
                <w:b/>
                <w:bCs/>
                <w:sz w:val="20"/>
                <w:szCs w:val="20"/>
              </w:rPr>
              <w:t>(</w:t>
            </w:r>
            <w:r>
              <w:rPr>
                <w:rStyle w:val="normaltextrun"/>
                <w:rFonts w:ascii="Calibri" w:hAnsi="Calibri" w:cs="Calibri"/>
                <w:b/>
                <w:bCs/>
                <w:sz w:val="20"/>
                <w:szCs w:val="20"/>
                <w:u w:val="single"/>
              </w:rPr>
              <w:t>WB:15/4/24)</w:t>
            </w:r>
            <w:r>
              <w:rPr>
                <w:rStyle w:val="eop"/>
                <w:rFonts w:ascii="Calibri" w:hAnsi="Calibri" w:cs="Calibri"/>
                <w:sz w:val="20"/>
                <w:szCs w:val="20"/>
              </w:rPr>
              <w:t> </w:t>
            </w:r>
          </w:p>
          <w:p w14:paraId="40F0809C" w14:textId="77777777" w:rsidR="005941CD" w:rsidRDefault="005941CD" w:rsidP="005941CD">
            <w:pPr>
              <w:pStyle w:val="paragraph"/>
              <w:numPr>
                <w:ilvl w:val="0"/>
                <w:numId w:val="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Actions carried out based on Staff Meetings and Sessions. </w:t>
            </w:r>
            <w:proofErr w:type="gramStart"/>
            <w:r>
              <w:rPr>
                <w:rStyle w:val="normaltextrun"/>
                <w:rFonts w:ascii="Calibri" w:hAnsi="Calibri" w:cs="Calibri"/>
                <w:sz w:val="20"/>
                <w:szCs w:val="20"/>
              </w:rPr>
              <w:t>E.g.</w:t>
            </w:r>
            <w:proofErr w:type="gramEnd"/>
            <w:r>
              <w:rPr>
                <w:rStyle w:val="normaltextrun"/>
                <w:rFonts w:ascii="Calibri" w:hAnsi="Calibri" w:cs="Calibri"/>
                <w:sz w:val="20"/>
                <w:szCs w:val="20"/>
              </w:rPr>
              <w:t xml:space="preserve"> Intervention Timetables and resources, any bespoke adaptations required for children</w:t>
            </w:r>
            <w:r>
              <w:rPr>
                <w:rStyle w:val="eop"/>
                <w:rFonts w:ascii="Calibri" w:hAnsi="Calibri" w:cs="Calibri"/>
                <w:sz w:val="20"/>
                <w:szCs w:val="20"/>
              </w:rPr>
              <w:t> </w:t>
            </w:r>
          </w:p>
          <w:p w14:paraId="6582BEEE" w14:textId="77777777" w:rsidR="005941CD" w:rsidRDefault="005941CD" w:rsidP="005941CD">
            <w:pPr>
              <w:pStyle w:val="paragraph"/>
              <w:numPr>
                <w:ilvl w:val="0"/>
                <w:numId w:val="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Monitored during Learning Walk, Book Look and Pupil Voice in </w:t>
            </w:r>
            <w:r>
              <w:rPr>
                <w:rStyle w:val="normaltextrun"/>
                <w:rFonts w:ascii="Calibri" w:hAnsi="Calibri" w:cs="Calibri"/>
                <w:b/>
                <w:bCs/>
                <w:sz w:val="20"/>
                <w:szCs w:val="20"/>
                <w:u w:val="single"/>
              </w:rPr>
              <w:t>(WKS/B: 29/4/24 and 6/5/24)</w:t>
            </w:r>
            <w:r>
              <w:rPr>
                <w:rStyle w:val="eop"/>
                <w:rFonts w:ascii="Calibri" w:hAnsi="Calibri" w:cs="Calibri"/>
                <w:sz w:val="20"/>
                <w:szCs w:val="20"/>
              </w:rPr>
              <w:t> </w:t>
            </w:r>
          </w:p>
          <w:p w14:paraId="63E39DA1" w14:textId="77777777" w:rsidR="005941CD" w:rsidRDefault="005941CD" w:rsidP="005941CD">
            <w:pPr>
              <w:pStyle w:val="paragraph"/>
              <w:numPr>
                <w:ilvl w:val="0"/>
                <w:numId w:val="8"/>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Feedback documented and shared with staff.</w:t>
            </w:r>
            <w:r>
              <w:rPr>
                <w:rStyle w:val="eop"/>
                <w:rFonts w:ascii="Calibri" w:hAnsi="Calibri" w:cs="Calibri"/>
                <w:sz w:val="20"/>
                <w:szCs w:val="20"/>
              </w:rPr>
              <w:t> </w:t>
            </w:r>
          </w:p>
          <w:p w14:paraId="2E231C48" w14:textId="77777777" w:rsidR="005941CD" w:rsidRDefault="005941CD" w:rsidP="005941CD">
            <w:pPr>
              <w:pStyle w:val="paragraph"/>
              <w:numPr>
                <w:ilvl w:val="0"/>
                <w:numId w:val="8"/>
              </w:numPr>
              <w:spacing w:before="0" w:beforeAutospacing="0" w:after="0" w:afterAutospacing="0"/>
              <w:textAlignment w:val="baseline"/>
              <w:rPr>
                <w:rFonts w:ascii="Calibri" w:hAnsi="Calibri" w:cs="Calibri"/>
                <w:sz w:val="20"/>
                <w:szCs w:val="20"/>
              </w:rPr>
            </w:pPr>
            <w:r>
              <w:rPr>
                <w:rStyle w:val="normaltextrun"/>
                <w:rFonts w:ascii="Calibri" w:hAnsi="Calibri" w:cs="Calibri"/>
                <w:b/>
                <w:bCs/>
                <w:sz w:val="20"/>
                <w:szCs w:val="20"/>
                <w:u w:val="single"/>
              </w:rPr>
              <w:t>SATS WEEK WK/B:13/5/25</w:t>
            </w:r>
            <w:r>
              <w:rPr>
                <w:rStyle w:val="eop"/>
                <w:rFonts w:ascii="Calibri" w:hAnsi="Calibri" w:cs="Calibri"/>
                <w:sz w:val="20"/>
                <w:szCs w:val="20"/>
              </w:rPr>
              <w:t> </w:t>
            </w:r>
          </w:p>
          <w:p w14:paraId="1400B420" w14:textId="77777777" w:rsidR="005941CD" w:rsidRDefault="005941CD" w:rsidP="005941CD">
            <w:pPr>
              <w:pStyle w:val="paragraph"/>
              <w:spacing w:before="0" w:beforeAutospacing="0" w:after="0" w:afterAutospacing="0"/>
              <w:ind w:left="720" w:firstLine="40"/>
              <w:textAlignment w:val="baseline"/>
              <w:rPr>
                <w:rFonts w:ascii="Segoe UI" w:hAnsi="Segoe UI" w:cs="Segoe UI"/>
                <w:sz w:val="18"/>
                <w:szCs w:val="18"/>
              </w:rPr>
            </w:pPr>
          </w:p>
          <w:p w14:paraId="7A0AEB6A" w14:textId="77777777" w:rsidR="005941CD" w:rsidRDefault="005941CD" w:rsidP="005941CD">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u w:val="single"/>
              </w:rPr>
              <w:t>Summer Term Two (June 3rd 2024 –</w:t>
            </w:r>
            <w:proofErr w:type="gramStart"/>
            <w:r>
              <w:rPr>
                <w:rStyle w:val="normaltextrun"/>
                <w:rFonts w:ascii="Calibri" w:hAnsi="Calibri" w:cs="Calibri"/>
                <w:b/>
                <w:bCs/>
                <w:sz w:val="20"/>
                <w:szCs w:val="20"/>
                <w:u w:val="single"/>
              </w:rPr>
              <w:t>July  24</w:t>
            </w:r>
            <w:proofErr w:type="gramEnd"/>
            <w:r>
              <w:rPr>
                <w:rStyle w:val="normaltextrun"/>
                <w:rFonts w:ascii="Calibri" w:hAnsi="Calibri" w:cs="Calibri"/>
                <w:b/>
                <w:bCs/>
                <w:sz w:val="20"/>
                <w:szCs w:val="20"/>
                <w:u w:val="single"/>
              </w:rPr>
              <w:t>th 2024)</w:t>
            </w:r>
            <w:r>
              <w:rPr>
                <w:rStyle w:val="eop"/>
                <w:rFonts w:ascii="Calibri" w:hAnsi="Calibri" w:cs="Calibri"/>
                <w:sz w:val="20"/>
                <w:szCs w:val="20"/>
              </w:rPr>
              <w:t> </w:t>
            </w:r>
          </w:p>
          <w:p w14:paraId="0FF63FC4"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p>
          <w:p w14:paraId="74F8F839" w14:textId="77777777" w:rsidR="005941CD" w:rsidRDefault="005941CD" w:rsidP="005941CD">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Staff Meeting (or slot in staff meeting) to discuss current data, interventions, planning for the Spring Term, Book Look for content and consistency and to discuss WWW and EBI and next steps for September 2024 </w:t>
            </w:r>
            <w:r>
              <w:rPr>
                <w:rStyle w:val="normaltextrun"/>
                <w:rFonts w:ascii="Calibri" w:hAnsi="Calibri" w:cs="Calibri"/>
                <w:b/>
                <w:bCs/>
                <w:sz w:val="20"/>
                <w:szCs w:val="20"/>
              </w:rPr>
              <w:t>(</w:t>
            </w:r>
            <w:r>
              <w:rPr>
                <w:rStyle w:val="normaltextrun"/>
                <w:rFonts w:ascii="Calibri" w:hAnsi="Calibri" w:cs="Calibri"/>
                <w:b/>
                <w:bCs/>
                <w:sz w:val="20"/>
                <w:szCs w:val="20"/>
                <w:u w:val="single"/>
              </w:rPr>
              <w:t>WB: 10/6/24)</w:t>
            </w:r>
            <w:r>
              <w:rPr>
                <w:rStyle w:val="eop"/>
                <w:rFonts w:ascii="Calibri" w:hAnsi="Calibri" w:cs="Calibri"/>
                <w:sz w:val="20"/>
                <w:szCs w:val="20"/>
              </w:rPr>
              <w:t> </w:t>
            </w:r>
          </w:p>
          <w:p w14:paraId="0E57A17D" w14:textId="77777777" w:rsidR="005941CD" w:rsidRDefault="005941CD" w:rsidP="005941CD">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Support Staff Sessions to discuss WWW and EBI, methods, </w:t>
            </w:r>
            <w:proofErr w:type="gramStart"/>
            <w:r>
              <w:rPr>
                <w:rStyle w:val="normaltextrun"/>
                <w:rFonts w:ascii="Calibri" w:hAnsi="Calibri" w:cs="Calibri"/>
                <w:sz w:val="20"/>
                <w:szCs w:val="20"/>
              </w:rPr>
              <w:t>resources</w:t>
            </w:r>
            <w:proofErr w:type="gramEnd"/>
            <w:r>
              <w:rPr>
                <w:rStyle w:val="normaltextrun"/>
                <w:rFonts w:ascii="Calibri" w:hAnsi="Calibri" w:cs="Calibri"/>
                <w:sz w:val="20"/>
                <w:szCs w:val="20"/>
              </w:rPr>
              <w:t xml:space="preserve"> and interventions. </w:t>
            </w:r>
            <w:r>
              <w:rPr>
                <w:rStyle w:val="normaltextrun"/>
                <w:rFonts w:ascii="Calibri" w:hAnsi="Calibri" w:cs="Calibri"/>
                <w:b/>
                <w:bCs/>
                <w:sz w:val="20"/>
                <w:szCs w:val="20"/>
              </w:rPr>
              <w:t>(</w:t>
            </w:r>
            <w:r>
              <w:rPr>
                <w:rStyle w:val="normaltextrun"/>
                <w:rFonts w:ascii="Calibri" w:hAnsi="Calibri" w:cs="Calibri"/>
                <w:b/>
                <w:bCs/>
                <w:sz w:val="20"/>
                <w:szCs w:val="20"/>
                <w:u w:val="single"/>
              </w:rPr>
              <w:t>WB:10/6/24)</w:t>
            </w:r>
            <w:r>
              <w:rPr>
                <w:rStyle w:val="eop"/>
                <w:rFonts w:ascii="Calibri" w:hAnsi="Calibri" w:cs="Calibri"/>
                <w:sz w:val="20"/>
                <w:szCs w:val="20"/>
              </w:rPr>
              <w:t> </w:t>
            </w:r>
          </w:p>
          <w:p w14:paraId="52DAF8C6" w14:textId="77777777" w:rsidR="005941CD" w:rsidRPr="00346735" w:rsidRDefault="005941CD" w:rsidP="005941CD">
            <w:pPr>
              <w:pStyle w:val="paragraph"/>
              <w:numPr>
                <w:ilvl w:val="0"/>
                <w:numId w:val="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Actions carried out based on Staff Meetings and Sessions and forensic analysis of all data, particularly the SATs and MTC Year 4 results. Analysis will determine order of delivery across the year within all planning for September 2024</w:t>
            </w:r>
            <w:r>
              <w:rPr>
                <w:rStyle w:val="eop"/>
                <w:rFonts w:ascii="Calibri" w:hAnsi="Calibri" w:cs="Calibri"/>
                <w:sz w:val="20"/>
                <w:szCs w:val="20"/>
              </w:rPr>
              <w:t> </w:t>
            </w:r>
          </w:p>
        </w:tc>
        <w:tc>
          <w:tcPr>
            <w:tcW w:w="3644" w:type="dxa"/>
            <w:gridSpan w:val="3"/>
            <w:shd w:val="clear" w:color="auto" w:fill="FFFFFF"/>
          </w:tcPr>
          <w:p w14:paraId="35869EE5" w14:textId="77777777" w:rsidR="005941CD" w:rsidRDefault="005941CD" w:rsidP="005941CD">
            <w:pPr>
              <w:pStyle w:val="ListParagraph"/>
              <w:numPr>
                <w:ilvl w:val="0"/>
                <w:numId w:val="4"/>
              </w:numPr>
              <w:spacing w:after="0" w:line="240" w:lineRule="auto"/>
              <w:rPr>
                <w:rFonts w:eastAsia="Calibri" w:cstheme="minorHAnsi"/>
                <w:iCs/>
                <w:color w:val="000000" w:themeColor="text1"/>
              </w:rPr>
            </w:pPr>
            <w:r w:rsidRPr="001B5F7F">
              <w:rPr>
                <w:rFonts w:eastAsia="Calibri" w:cstheme="minorHAnsi"/>
                <w:iCs/>
                <w:color w:val="000000" w:themeColor="text1"/>
              </w:rPr>
              <w:lastRenderedPageBreak/>
              <w:t xml:space="preserve">The Maths Lead will use dedicated Leadership </w:t>
            </w:r>
            <w:r>
              <w:rPr>
                <w:rFonts w:eastAsia="Calibri" w:cstheme="minorHAnsi"/>
                <w:iCs/>
                <w:color w:val="000000" w:themeColor="text1"/>
              </w:rPr>
              <w:t>Time to have created a timetable for meetings, training, monitoring and an ongoing updated Maths Folder to share with the headteacher.</w:t>
            </w:r>
          </w:p>
          <w:p w14:paraId="088A7E4D" w14:textId="77777777" w:rsidR="005941CD" w:rsidRDefault="005941CD" w:rsidP="005941CD">
            <w:pPr>
              <w:pStyle w:val="ListParagraph"/>
              <w:spacing w:after="0" w:line="240" w:lineRule="auto"/>
              <w:rPr>
                <w:rFonts w:eastAsia="Calibri" w:cstheme="minorHAnsi"/>
                <w:iCs/>
                <w:color w:val="000000" w:themeColor="text1"/>
              </w:rPr>
            </w:pPr>
          </w:p>
          <w:p w14:paraId="441C11E9" w14:textId="77777777" w:rsidR="005941CD" w:rsidRDefault="005941CD" w:rsidP="005941CD">
            <w:pPr>
              <w:pStyle w:val="ListParagraph"/>
              <w:numPr>
                <w:ilvl w:val="0"/>
                <w:numId w:val="4"/>
              </w:numPr>
              <w:spacing w:after="0" w:line="240" w:lineRule="auto"/>
              <w:rPr>
                <w:rFonts w:eastAsia="Calibri" w:cstheme="minorHAnsi"/>
                <w:iCs/>
                <w:color w:val="000000" w:themeColor="text1"/>
              </w:rPr>
            </w:pPr>
            <w:r>
              <w:rPr>
                <w:rFonts w:eastAsia="Calibri" w:cstheme="minorHAnsi"/>
                <w:iCs/>
                <w:color w:val="000000" w:themeColor="text1"/>
              </w:rPr>
              <w:t xml:space="preserve">Class Teachers will have received a Maths Folder including: the Calculation Policy, NFER information and resources, </w:t>
            </w:r>
            <w:proofErr w:type="spellStart"/>
            <w:r>
              <w:rPr>
                <w:rFonts w:eastAsia="Calibri" w:cstheme="minorHAnsi"/>
                <w:iCs/>
                <w:color w:val="000000" w:themeColor="text1"/>
              </w:rPr>
              <w:t>TTRockstars</w:t>
            </w:r>
            <w:proofErr w:type="spellEnd"/>
            <w:r>
              <w:rPr>
                <w:rFonts w:eastAsia="Calibri" w:cstheme="minorHAnsi"/>
                <w:iCs/>
                <w:color w:val="000000" w:themeColor="text1"/>
              </w:rPr>
              <w:t xml:space="preserve"> and </w:t>
            </w:r>
            <w:proofErr w:type="spellStart"/>
            <w:r>
              <w:rPr>
                <w:rFonts w:eastAsia="Calibri" w:cstheme="minorHAnsi"/>
                <w:iCs/>
                <w:color w:val="000000" w:themeColor="text1"/>
              </w:rPr>
              <w:t>Numbots</w:t>
            </w:r>
            <w:proofErr w:type="spellEnd"/>
            <w:r>
              <w:rPr>
                <w:rFonts w:eastAsia="Calibri" w:cstheme="minorHAnsi"/>
                <w:iCs/>
                <w:color w:val="000000" w:themeColor="text1"/>
              </w:rPr>
              <w:t xml:space="preserve"> information and Log Ins and overall ‘crib sheet’ for Maths at </w:t>
            </w:r>
            <w:proofErr w:type="spellStart"/>
            <w:r>
              <w:rPr>
                <w:rFonts w:eastAsia="Calibri" w:cstheme="minorHAnsi"/>
                <w:iCs/>
                <w:color w:val="000000" w:themeColor="text1"/>
              </w:rPr>
              <w:t>Pensans</w:t>
            </w:r>
            <w:proofErr w:type="spellEnd"/>
            <w:r>
              <w:rPr>
                <w:rFonts w:eastAsia="Calibri" w:cstheme="minorHAnsi"/>
                <w:iCs/>
                <w:color w:val="000000" w:themeColor="text1"/>
              </w:rPr>
              <w:t>.</w:t>
            </w:r>
          </w:p>
          <w:p w14:paraId="03E7EB7E" w14:textId="77777777" w:rsidR="005941CD" w:rsidRPr="000E0873" w:rsidRDefault="005941CD" w:rsidP="005941CD">
            <w:pPr>
              <w:pStyle w:val="ListParagraph"/>
              <w:rPr>
                <w:rFonts w:cstheme="minorHAnsi"/>
              </w:rPr>
            </w:pPr>
          </w:p>
          <w:p w14:paraId="7341FE10" w14:textId="77777777" w:rsidR="005941CD" w:rsidRPr="00694456" w:rsidRDefault="005941CD" w:rsidP="005941CD">
            <w:pPr>
              <w:pStyle w:val="ListParagraph"/>
              <w:numPr>
                <w:ilvl w:val="0"/>
                <w:numId w:val="4"/>
              </w:numPr>
              <w:spacing w:after="0" w:line="240" w:lineRule="auto"/>
              <w:rPr>
                <w:rFonts w:eastAsia="Calibri" w:cstheme="minorHAnsi"/>
                <w:iCs/>
                <w:color w:val="000000" w:themeColor="text1"/>
              </w:rPr>
            </w:pPr>
            <w:r w:rsidRPr="000E0873">
              <w:rPr>
                <w:rFonts w:cstheme="minorHAnsi"/>
              </w:rPr>
              <w:lastRenderedPageBreak/>
              <w:t xml:space="preserve">EYFS staff will be competent, </w:t>
            </w:r>
            <w:proofErr w:type="gramStart"/>
            <w:r w:rsidRPr="000E0873">
              <w:rPr>
                <w:rFonts w:cstheme="minorHAnsi"/>
              </w:rPr>
              <w:t>articulate</w:t>
            </w:r>
            <w:proofErr w:type="gramEnd"/>
            <w:r w:rsidRPr="000E0873">
              <w:rPr>
                <w:rFonts w:cstheme="minorHAnsi"/>
              </w:rPr>
              <w:t xml:space="preserve"> and confident with new plan and the children will be prepared for the Year 1 Curriculum. </w:t>
            </w:r>
            <w:r>
              <w:rPr>
                <w:rFonts w:cstheme="minorHAnsi"/>
              </w:rPr>
              <w:t xml:space="preserve">There will be an increase in children meeting the ELG for Number by the end of 2024 There will be an increase in children meeting the ELG for Numerical Patterns by the end of </w:t>
            </w:r>
            <w:proofErr w:type="gramStart"/>
            <w:r>
              <w:rPr>
                <w:rFonts w:cstheme="minorHAnsi"/>
              </w:rPr>
              <w:t>2024</w:t>
            </w:r>
            <w:proofErr w:type="gramEnd"/>
          </w:p>
          <w:p w14:paraId="45BC9BFB" w14:textId="77777777" w:rsidR="005941CD" w:rsidRPr="00694456" w:rsidRDefault="005941CD" w:rsidP="005941CD">
            <w:pPr>
              <w:pStyle w:val="ListParagraph"/>
              <w:rPr>
                <w:rFonts w:cstheme="minorHAnsi"/>
              </w:rPr>
            </w:pPr>
          </w:p>
          <w:p w14:paraId="6FB8C2DF" w14:textId="77777777" w:rsidR="005941CD" w:rsidRPr="00694456" w:rsidRDefault="005941CD" w:rsidP="005941CD">
            <w:pPr>
              <w:pStyle w:val="ListParagraph"/>
              <w:numPr>
                <w:ilvl w:val="0"/>
                <w:numId w:val="4"/>
              </w:numPr>
              <w:spacing w:after="0" w:line="240" w:lineRule="auto"/>
              <w:rPr>
                <w:rFonts w:eastAsia="Calibri" w:cstheme="minorHAnsi"/>
                <w:iCs/>
                <w:color w:val="000000" w:themeColor="text1"/>
              </w:rPr>
            </w:pPr>
            <w:r w:rsidRPr="000E0873">
              <w:rPr>
                <w:rFonts w:cstheme="minorHAnsi"/>
              </w:rPr>
              <w:t xml:space="preserve">Years 1 -6 staff will be competent, </w:t>
            </w:r>
            <w:proofErr w:type="gramStart"/>
            <w:r w:rsidRPr="000E0873">
              <w:rPr>
                <w:rFonts w:cstheme="minorHAnsi"/>
              </w:rPr>
              <w:t>articulate</w:t>
            </w:r>
            <w:proofErr w:type="gramEnd"/>
            <w:r w:rsidRPr="000E0873">
              <w:rPr>
                <w:rFonts w:cstheme="minorHAnsi"/>
              </w:rPr>
              <w:t xml:space="preserve"> and confident with new plan and all children making progress. Data analysis and records across the school will be accurate, </w:t>
            </w:r>
            <w:proofErr w:type="gramStart"/>
            <w:r w:rsidRPr="000E0873">
              <w:rPr>
                <w:rFonts w:cstheme="minorHAnsi"/>
              </w:rPr>
              <w:t>purposeful</w:t>
            </w:r>
            <w:proofErr w:type="gramEnd"/>
            <w:r w:rsidRPr="000E0873">
              <w:rPr>
                <w:rFonts w:cstheme="minorHAnsi"/>
              </w:rPr>
              <w:t xml:space="preserve"> and progressive (reflecting a raise in attainment)</w:t>
            </w:r>
          </w:p>
          <w:p w14:paraId="1E18EB49" w14:textId="77777777" w:rsidR="005941CD" w:rsidRPr="00694456" w:rsidRDefault="005941CD" w:rsidP="005941CD">
            <w:pPr>
              <w:pStyle w:val="ListParagraph"/>
              <w:rPr>
                <w:rFonts w:eastAsia="Calibri" w:cstheme="minorHAnsi"/>
                <w:iCs/>
                <w:color w:val="000000" w:themeColor="text1"/>
              </w:rPr>
            </w:pPr>
          </w:p>
          <w:p w14:paraId="3D07162D" w14:textId="77777777" w:rsidR="005941CD" w:rsidRPr="000E0873" w:rsidRDefault="005941CD" w:rsidP="005941CD">
            <w:pPr>
              <w:pStyle w:val="ListParagraph"/>
              <w:spacing w:after="0" w:line="240" w:lineRule="auto"/>
              <w:rPr>
                <w:rFonts w:eastAsia="Calibri" w:cstheme="minorHAnsi"/>
                <w:iCs/>
                <w:color w:val="000000" w:themeColor="text1"/>
              </w:rPr>
            </w:pPr>
          </w:p>
          <w:p w14:paraId="53EAA133" w14:textId="77777777" w:rsidR="005941CD" w:rsidRPr="000E0873" w:rsidRDefault="005941CD" w:rsidP="005941CD">
            <w:pPr>
              <w:pStyle w:val="ListParagraph"/>
              <w:rPr>
                <w:rFonts w:eastAsia="Calibri" w:cstheme="minorHAnsi"/>
                <w:iCs/>
                <w:color w:val="000000" w:themeColor="text1"/>
              </w:rPr>
            </w:pPr>
          </w:p>
          <w:p w14:paraId="6B370E19" w14:textId="77777777" w:rsidR="005941CD" w:rsidRDefault="005941CD" w:rsidP="005941CD">
            <w:pPr>
              <w:pStyle w:val="ListParagraph"/>
              <w:numPr>
                <w:ilvl w:val="0"/>
                <w:numId w:val="4"/>
              </w:numPr>
              <w:spacing w:after="0" w:line="240" w:lineRule="auto"/>
              <w:rPr>
                <w:rFonts w:eastAsia="Calibri" w:cstheme="minorHAnsi"/>
                <w:iCs/>
                <w:color w:val="000000" w:themeColor="text1"/>
              </w:rPr>
            </w:pPr>
            <w:r>
              <w:rPr>
                <w:rFonts w:eastAsia="Calibri" w:cstheme="minorHAnsi"/>
                <w:iCs/>
                <w:color w:val="000000" w:themeColor="text1"/>
              </w:rPr>
              <w:t>Dates on calendar for training and meetings</w:t>
            </w:r>
          </w:p>
          <w:p w14:paraId="3A24B67D" w14:textId="77777777" w:rsidR="005941CD" w:rsidRDefault="005941CD" w:rsidP="005941CD">
            <w:pPr>
              <w:pStyle w:val="ListParagraph"/>
              <w:rPr>
                <w:rFonts w:eastAsia="Calibri" w:cstheme="minorHAnsi"/>
                <w:iCs/>
                <w:color w:val="000000" w:themeColor="text1"/>
              </w:rPr>
            </w:pPr>
          </w:p>
          <w:p w14:paraId="2D79B859" w14:textId="77777777" w:rsidR="005941CD" w:rsidRDefault="005941CD" w:rsidP="005941CD">
            <w:pPr>
              <w:pStyle w:val="ListParagraph"/>
              <w:rPr>
                <w:rFonts w:eastAsia="Calibri" w:cstheme="minorHAnsi"/>
                <w:iCs/>
                <w:color w:val="000000" w:themeColor="text1"/>
              </w:rPr>
            </w:pPr>
          </w:p>
          <w:p w14:paraId="31A1E721" w14:textId="77777777" w:rsidR="005941CD" w:rsidRDefault="005941CD" w:rsidP="005941CD">
            <w:pPr>
              <w:pStyle w:val="ListParagraph"/>
              <w:rPr>
                <w:rFonts w:eastAsia="Calibri" w:cstheme="minorHAnsi"/>
                <w:iCs/>
                <w:color w:val="000000" w:themeColor="text1"/>
              </w:rPr>
            </w:pPr>
          </w:p>
          <w:p w14:paraId="2B2CAAB1" w14:textId="77777777" w:rsidR="005941CD" w:rsidRPr="000E0873" w:rsidRDefault="005941CD" w:rsidP="005941CD">
            <w:pPr>
              <w:pStyle w:val="ListParagraph"/>
              <w:rPr>
                <w:rFonts w:eastAsia="Calibri" w:cstheme="minorHAnsi"/>
                <w:iCs/>
                <w:color w:val="000000" w:themeColor="text1"/>
              </w:rPr>
            </w:pPr>
          </w:p>
          <w:p w14:paraId="6B9D09A3" w14:textId="77777777" w:rsidR="005941CD" w:rsidRDefault="005941CD" w:rsidP="005941CD">
            <w:pPr>
              <w:pStyle w:val="ListParagraph"/>
              <w:numPr>
                <w:ilvl w:val="0"/>
                <w:numId w:val="4"/>
              </w:numPr>
              <w:spacing w:after="0" w:line="240" w:lineRule="auto"/>
              <w:rPr>
                <w:rFonts w:eastAsia="Calibri" w:cstheme="minorHAnsi"/>
                <w:iCs/>
                <w:color w:val="000000" w:themeColor="text1"/>
              </w:rPr>
            </w:pPr>
            <w:r>
              <w:rPr>
                <w:rFonts w:eastAsia="Calibri" w:cstheme="minorHAnsi"/>
                <w:iCs/>
                <w:color w:val="000000" w:themeColor="text1"/>
              </w:rPr>
              <w:t xml:space="preserve">Intervention staffing and locations will have been </w:t>
            </w:r>
            <w:r>
              <w:rPr>
                <w:rFonts w:eastAsia="Calibri" w:cstheme="minorHAnsi"/>
                <w:iCs/>
                <w:color w:val="000000" w:themeColor="text1"/>
              </w:rPr>
              <w:lastRenderedPageBreak/>
              <w:t xml:space="preserve">discussed and timetables and groups </w:t>
            </w:r>
            <w:proofErr w:type="gramStart"/>
            <w:r>
              <w:rPr>
                <w:rFonts w:eastAsia="Calibri" w:cstheme="minorHAnsi"/>
                <w:iCs/>
                <w:color w:val="000000" w:themeColor="text1"/>
              </w:rPr>
              <w:t>created</w:t>
            </w:r>
            <w:proofErr w:type="gramEnd"/>
          </w:p>
          <w:p w14:paraId="02879B0B" w14:textId="77777777" w:rsidR="005941CD" w:rsidRDefault="005941CD" w:rsidP="005941CD">
            <w:pPr>
              <w:pStyle w:val="ListParagraph"/>
              <w:numPr>
                <w:ilvl w:val="0"/>
                <w:numId w:val="4"/>
              </w:numPr>
              <w:spacing w:after="0" w:line="240" w:lineRule="auto"/>
              <w:rPr>
                <w:rFonts w:eastAsia="Calibri" w:cstheme="minorHAnsi"/>
                <w:iCs/>
                <w:color w:val="000000" w:themeColor="text1"/>
              </w:rPr>
            </w:pPr>
            <w:r>
              <w:rPr>
                <w:rFonts w:eastAsia="Calibri" w:cstheme="minorHAnsi"/>
                <w:iCs/>
                <w:color w:val="000000" w:themeColor="text1"/>
              </w:rPr>
              <w:t>All support staff familiar with and gaining confidence with Calculation Policy.</w:t>
            </w:r>
          </w:p>
          <w:p w14:paraId="2753ACF8" w14:textId="77777777" w:rsidR="005941CD" w:rsidRDefault="005941CD" w:rsidP="005941CD">
            <w:pPr>
              <w:pStyle w:val="ListParagraph"/>
              <w:numPr>
                <w:ilvl w:val="0"/>
                <w:numId w:val="4"/>
              </w:numPr>
              <w:spacing w:after="0" w:line="240" w:lineRule="auto"/>
              <w:rPr>
                <w:rFonts w:eastAsia="Calibri" w:cstheme="minorHAnsi"/>
                <w:iCs/>
                <w:color w:val="000000" w:themeColor="text1"/>
              </w:rPr>
            </w:pPr>
            <w:r>
              <w:rPr>
                <w:rFonts w:eastAsia="Calibri" w:cstheme="minorHAnsi"/>
                <w:iCs/>
                <w:color w:val="000000" w:themeColor="text1"/>
              </w:rPr>
              <w:t>Extra resources made or sought out as and when required.</w:t>
            </w:r>
          </w:p>
          <w:p w14:paraId="501F73DF" w14:textId="77777777" w:rsidR="005941CD" w:rsidRDefault="005941CD" w:rsidP="005941CD">
            <w:pPr>
              <w:pStyle w:val="ListParagraph"/>
              <w:numPr>
                <w:ilvl w:val="0"/>
                <w:numId w:val="4"/>
              </w:numPr>
              <w:spacing w:after="0" w:line="240" w:lineRule="auto"/>
              <w:rPr>
                <w:rFonts w:eastAsia="Calibri" w:cstheme="minorHAnsi"/>
                <w:iCs/>
                <w:color w:val="000000" w:themeColor="text1"/>
              </w:rPr>
            </w:pPr>
            <w:r>
              <w:rPr>
                <w:rFonts w:eastAsia="Calibri" w:cstheme="minorHAnsi"/>
                <w:iCs/>
                <w:color w:val="000000" w:themeColor="text1"/>
              </w:rPr>
              <w:t>Evidence of Maths Buzz present across the school and spoken about by all with ease.</w:t>
            </w:r>
          </w:p>
          <w:p w14:paraId="61AD1152" w14:textId="77777777" w:rsidR="005941CD" w:rsidRDefault="005941CD" w:rsidP="005941CD">
            <w:pPr>
              <w:rPr>
                <w:rFonts w:eastAsia="Calibri" w:cstheme="minorHAnsi"/>
                <w:iCs/>
                <w:color w:val="000000" w:themeColor="text1"/>
              </w:rPr>
            </w:pPr>
          </w:p>
          <w:p w14:paraId="477E526D" w14:textId="77777777" w:rsidR="005941CD" w:rsidRDefault="005941CD" w:rsidP="005941CD">
            <w:pPr>
              <w:rPr>
                <w:rFonts w:eastAsia="Calibri" w:cstheme="minorHAnsi"/>
                <w:iCs/>
                <w:color w:val="000000" w:themeColor="text1"/>
              </w:rPr>
            </w:pPr>
          </w:p>
          <w:p w14:paraId="542CFF0E" w14:textId="77777777" w:rsidR="005941CD" w:rsidRDefault="005941CD" w:rsidP="005941CD">
            <w:pPr>
              <w:rPr>
                <w:rFonts w:eastAsia="Calibri" w:cstheme="minorHAnsi"/>
                <w:iCs/>
                <w:color w:val="000000" w:themeColor="text1"/>
              </w:rPr>
            </w:pPr>
          </w:p>
          <w:p w14:paraId="5D41A5A9" w14:textId="77777777" w:rsidR="005941CD" w:rsidRDefault="005941CD" w:rsidP="005941CD">
            <w:pPr>
              <w:rPr>
                <w:rFonts w:eastAsia="Calibri" w:cstheme="minorHAnsi"/>
                <w:iCs/>
                <w:color w:val="000000" w:themeColor="text1"/>
              </w:rPr>
            </w:pPr>
          </w:p>
          <w:p w14:paraId="3A7D1B9D" w14:textId="77777777" w:rsidR="005941CD" w:rsidRPr="003826CC" w:rsidRDefault="005941CD" w:rsidP="005941CD">
            <w:pPr>
              <w:jc w:val="center"/>
              <w:rPr>
                <w:rFonts w:eastAsia="Calibri" w:cstheme="minorHAnsi"/>
                <w:b/>
                <w:bCs/>
                <w:iCs/>
                <w:color w:val="000000" w:themeColor="text1"/>
                <w:sz w:val="32"/>
                <w:szCs w:val="32"/>
                <w:u w:val="single"/>
              </w:rPr>
            </w:pPr>
            <w:proofErr w:type="gramStart"/>
            <w:r w:rsidRPr="003826CC">
              <w:rPr>
                <w:rFonts w:eastAsia="Calibri" w:cstheme="minorHAnsi"/>
                <w:b/>
                <w:bCs/>
                <w:iCs/>
                <w:color w:val="000000" w:themeColor="text1"/>
                <w:sz w:val="32"/>
                <w:szCs w:val="32"/>
                <w:u w:val="single"/>
              </w:rPr>
              <w:t>All of</w:t>
            </w:r>
            <w:proofErr w:type="gramEnd"/>
            <w:r w:rsidRPr="003826CC">
              <w:rPr>
                <w:rFonts w:eastAsia="Calibri" w:cstheme="minorHAnsi"/>
                <w:b/>
                <w:bCs/>
                <w:iCs/>
                <w:color w:val="000000" w:themeColor="text1"/>
                <w:sz w:val="32"/>
                <w:szCs w:val="32"/>
                <w:u w:val="single"/>
              </w:rPr>
              <w:t xml:space="preserve"> the above repeated throughout the year.</w:t>
            </w:r>
          </w:p>
          <w:p w14:paraId="6C9919FE" w14:textId="77777777" w:rsidR="005941CD" w:rsidRDefault="005941CD" w:rsidP="005941CD">
            <w:pPr>
              <w:rPr>
                <w:rFonts w:eastAsia="Calibri" w:cstheme="minorHAnsi"/>
                <w:i/>
                <w:color w:val="FF0000"/>
              </w:rPr>
            </w:pPr>
          </w:p>
          <w:p w14:paraId="48871BCF" w14:textId="77777777" w:rsidR="005941CD" w:rsidRDefault="005941CD" w:rsidP="005941CD">
            <w:pPr>
              <w:rPr>
                <w:rFonts w:eastAsia="Calibri" w:cstheme="minorHAnsi"/>
                <w:i/>
                <w:color w:val="FF0000"/>
              </w:rPr>
            </w:pPr>
          </w:p>
          <w:p w14:paraId="0242BBAE" w14:textId="77777777" w:rsidR="005941CD" w:rsidRDefault="005941CD" w:rsidP="005941CD">
            <w:pPr>
              <w:rPr>
                <w:rFonts w:eastAsia="Calibri" w:cstheme="minorHAnsi"/>
                <w:i/>
                <w:color w:val="FF0000"/>
              </w:rPr>
            </w:pPr>
          </w:p>
          <w:p w14:paraId="5526AFC4" w14:textId="77777777" w:rsidR="005941CD" w:rsidRDefault="005941CD" w:rsidP="005941CD">
            <w:pPr>
              <w:rPr>
                <w:rFonts w:eastAsia="Calibri" w:cstheme="minorHAnsi"/>
                <w:i/>
                <w:color w:val="FF0000"/>
              </w:rPr>
            </w:pPr>
          </w:p>
          <w:p w14:paraId="4831DCD4" w14:textId="77777777" w:rsidR="005941CD" w:rsidRDefault="005941CD" w:rsidP="005941CD">
            <w:pPr>
              <w:rPr>
                <w:rFonts w:eastAsia="Calibri" w:cstheme="minorHAnsi"/>
                <w:i/>
                <w:color w:val="FF0000"/>
              </w:rPr>
            </w:pPr>
          </w:p>
          <w:p w14:paraId="3BF18DB4" w14:textId="77777777" w:rsidR="005941CD" w:rsidRDefault="005941CD" w:rsidP="005941CD">
            <w:pPr>
              <w:rPr>
                <w:rFonts w:eastAsia="Calibri" w:cstheme="minorHAnsi"/>
                <w:i/>
                <w:color w:val="FF0000"/>
              </w:rPr>
            </w:pPr>
          </w:p>
          <w:p w14:paraId="3CD60051" w14:textId="77777777" w:rsidR="005941CD" w:rsidRDefault="005941CD" w:rsidP="005941CD">
            <w:pPr>
              <w:rPr>
                <w:rFonts w:eastAsia="Calibri" w:cstheme="minorHAnsi"/>
                <w:i/>
                <w:color w:val="FF0000"/>
              </w:rPr>
            </w:pPr>
          </w:p>
          <w:p w14:paraId="78D6F9AA" w14:textId="77777777" w:rsidR="005941CD" w:rsidRDefault="005941CD" w:rsidP="005941CD">
            <w:pPr>
              <w:rPr>
                <w:rFonts w:eastAsia="Calibri" w:cstheme="minorHAnsi"/>
                <w:i/>
                <w:color w:val="FF0000"/>
              </w:rPr>
            </w:pPr>
          </w:p>
          <w:p w14:paraId="6A34F195" w14:textId="77777777" w:rsidR="005941CD" w:rsidRDefault="005941CD" w:rsidP="005941CD">
            <w:pPr>
              <w:rPr>
                <w:rFonts w:eastAsia="Calibri" w:cstheme="minorHAnsi"/>
                <w:i/>
                <w:color w:val="FF0000"/>
              </w:rPr>
            </w:pPr>
          </w:p>
          <w:p w14:paraId="0C24C084" w14:textId="77777777" w:rsidR="005941CD" w:rsidRDefault="005941CD" w:rsidP="005941CD">
            <w:pPr>
              <w:rPr>
                <w:rFonts w:eastAsia="Calibri" w:cstheme="minorHAnsi"/>
                <w:i/>
                <w:color w:val="FF0000"/>
              </w:rPr>
            </w:pPr>
          </w:p>
          <w:p w14:paraId="78FA4431" w14:textId="77777777" w:rsidR="005941CD" w:rsidRDefault="005941CD" w:rsidP="005941CD">
            <w:pPr>
              <w:rPr>
                <w:rFonts w:eastAsia="Calibri" w:cstheme="minorHAnsi"/>
                <w:i/>
                <w:color w:val="FF0000"/>
              </w:rPr>
            </w:pPr>
          </w:p>
          <w:p w14:paraId="34170D81" w14:textId="77777777" w:rsidR="005941CD" w:rsidRDefault="005941CD" w:rsidP="005941CD">
            <w:pPr>
              <w:rPr>
                <w:rFonts w:eastAsia="Calibri" w:cstheme="minorHAnsi"/>
                <w:i/>
                <w:color w:val="FF0000"/>
              </w:rPr>
            </w:pPr>
          </w:p>
          <w:p w14:paraId="736DD185" w14:textId="77777777" w:rsidR="005941CD" w:rsidRDefault="005941CD" w:rsidP="005941CD">
            <w:pPr>
              <w:rPr>
                <w:rFonts w:eastAsia="Calibri" w:cstheme="minorHAnsi"/>
                <w:i/>
                <w:color w:val="FF0000"/>
              </w:rPr>
            </w:pPr>
          </w:p>
          <w:p w14:paraId="570BDC58" w14:textId="77777777" w:rsidR="005941CD" w:rsidRDefault="005941CD" w:rsidP="005941CD">
            <w:pPr>
              <w:rPr>
                <w:rFonts w:eastAsia="Calibri" w:cstheme="minorHAnsi"/>
                <w:i/>
                <w:color w:val="FF0000"/>
              </w:rPr>
            </w:pPr>
          </w:p>
          <w:p w14:paraId="7D10ED90" w14:textId="77777777" w:rsidR="005941CD" w:rsidRDefault="005941CD" w:rsidP="005941CD">
            <w:pPr>
              <w:rPr>
                <w:rFonts w:eastAsia="Calibri" w:cstheme="minorHAnsi"/>
                <w:i/>
                <w:color w:val="FF0000"/>
              </w:rPr>
            </w:pPr>
          </w:p>
          <w:p w14:paraId="0D76A61A" w14:textId="77777777" w:rsidR="005941CD" w:rsidRDefault="005941CD" w:rsidP="005941CD">
            <w:pPr>
              <w:rPr>
                <w:rFonts w:eastAsia="Calibri" w:cstheme="minorHAnsi"/>
                <w:i/>
                <w:color w:val="FF0000"/>
              </w:rPr>
            </w:pPr>
          </w:p>
          <w:p w14:paraId="1BCEDF6E" w14:textId="77777777" w:rsidR="005941CD" w:rsidRDefault="005941CD" w:rsidP="005941CD">
            <w:pPr>
              <w:rPr>
                <w:rFonts w:eastAsia="Calibri" w:cstheme="minorHAnsi"/>
                <w:i/>
                <w:color w:val="FF0000"/>
              </w:rPr>
            </w:pPr>
          </w:p>
          <w:p w14:paraId="6A5E4A56" w14:textId="77777777" w:rsidR="005941CD" w:rsidRDefault="005941CD" w:rsidP="005941CD">
            <w:pPr>
              <w:rPr>
                <w:rFonts w:eastAsia="Calibri" w:cstheme="minorHAnsi"/>
                <w:i/>
                <w:color w:val="FF0000"/>
              </w:rPr>
            </w:pPr>
          </w:p>
          <w:p w14:paraId="3E56BB1B" w14:textId="77777777" w:rsidR="005941CD" w:rsidRPr="0039125C" w:rsidRDefault="005941CD" w:rsidP="005941CD">
            <w:pPr>
              <w:rPr>
                <w:rFonts w:eastAsia="Calibri" w:cstheme="minorHAnsi"/>
                <w:i/>
                <w:color w:val="FF0000"/>
              </w:rPr>
            </w:pPr>
          </w:p>
        </w:tc>
        <w:tc>
          <w:tcPr>
            <w:tcW w:w="1599" w:type="dxa"/>
          </w:tcPr>
          <w:p w14:paraId="2054C9EF" w14:textId="77777777" w:rsidR="005941CD" w:rsidRPr="0039125C" w:rsidRDefault="005941CD" w:rsidP="005941CD">
            <w:pPr>
              <w:rPr>
                <w:rFonts w:eastAsia="Calibri" w:cstheme="minorHAnsi"/>
                <w:i/>
                <w:color w:val="FF0000"/>
              </w:rPr>
            </w:pPr>
            <w:r>
              <w:rPr>
                <w:rFonts w:eastAsia="Calibri" w:cstheme="minorHAnsi"/>
                <w:i/>
                <w:color w:val="000000" w:themeColor="text1"/>
              </w:rPr>
              <w:lastRenderedPageBreak/>
              <w:t xml:space="preserve">C.S-E, N.A, J.A, </w:t>
            </w:r>
            <w:proofErr w:type="gramStart"/>
            <w:r>
              <w:rPr>
                <w:rFonts w:eastAsia="Calibri" w:cstheme="minorHAnsi"/>
                <w:i/>
                <w:color w:val="000000" w:themeColor="text1"/>
              </w:rPr>
              <w:t>C.G</w:t>
            </w:r>
            <w:proofErr w:type="gramEnd"/>
          </w:p>
        </w:tc>
        <w:tc>
          <w:tcPr>
            <w:tcW w:w="3067" w:type="dxa"/>
          </w:tcPr>
          <w:p w14:paraId="6FD3A878" w14:textId="77777777" w:rsidR="005941CD" w:rsidRPr="0039125C" w:rsidRDefault="005941CD" w:rsidP="005941CD">
            <w:pPr>
              <w:rPr>
                <w:rFonts w:eastAsia="Calibri" w:cstheme="minorHAnsi"/>
              </w:rPr>
            </w:pPr>
          </w:p>
        </w:tc>
      </w:tr>
      <w:tr w:rsidR="005941CD" w:rsidRPr="0039125C" w14:paraId="2909964C" w14:textId="77777777" w:rsidTr="005941CD">
        <w:tc>
          <w:tcPr>
            <w:tcW w:w="2030" w:type="dxa"/>
            <w:shd w:val="clear" w:color="auto" w:fill="FFFF00"/>
          </w:tcPr>
          <w:p w14:paraId="732845D8" w14:textId="77777777" w:rsidR="005941CD" w:rsidRPr="003826CC" w:rsidRDefault="005941CD" w:rsidP="005941CD">
            <w:pPr>
              <w:rPr>
                <w:rFonts w:eastAsia="Calibri" w:cstheme="minorHAnsi"/>
                <w:b/>
                <w:u w:val="single"/>
              </w:rPr>
            </w:pPr>
            <w:r w:rsidRPr="003826CC">
              <w:rPr>
                <w:rFonts w:eastAsia="Calibri" w:cstheme="minorHAnsi"/>
                <w:b/>
                <w:u w:val="single"/>
              </w:rPr>
              <w:lastRenderedPageBreak/>
              <w:t xml:space="preserve">Action B: </w:t>
            </w:r>
          </w:p>
          <w:p w14:paraId="6B0C6674" w14:textId="77777777" w:rsidR="005941CD" w:rsidRPr="003826CC" w:rsidRDefault="005941CD" w:rsidP="005941CD">
            <w:pPr>
              <w:pStyle w:val="NoSpacing"/>
              <w:rPr>
                <w:b/>
              </w:rPr>
            </w:pPr>
          </w:p>
          <w:p w14:paraId="55C35B10" w14:textId="77777777" w:rsidR="005941CD" w:rsidRPr="003826CC" w:rsidRDefault="005941CD" w:rsidP="005941CD">
            <w:pPr>
              <w:pStyle w:val="NoSpacing"/>
              <w:numPr>
                <w:ilvl w:val="0"/>
                <w:numId w:val="17"/>
              </w:numPr>
              <w:rPr>
                <w:b/>
              </w:rPr>
            </w:pPr>
            <w:r w:rsidRPr="003826CC">
              <w:rPr>
                <w:b/>
              </w:rPr>
              <w:lastRenderedPageBreak/>
              <w:t>To create a declarative Knowledge Plan for 2023-24</w:t>
            </w:r>
          </w:p>
          <w:p w14:paraId="42895672" w14:textId="77777777" w:rsidR="005941CD" w:rsidRPr="0039125C" w:rsidRDefault="005941CD" w:rsidP="005941CD">
            <w:pPr>
              <w:rPr>
                <w:rFonts w:eastAsia="Calibri" w:cstheme="minorHAnsi"/>
                <w:b/>
              </w:rPr>
            </w:pPr>
          </w:p>
        </w:tc>
        <w:tc>
          <w:tcPr>
            <w:tcW w:w="5390" w:type="dxa"/>
            <w:shd w:val="clear" w:color="auto" w:fill="FFFFFF"/>
          </w:tcPr>
          <w:p w14:paraId="29C620E4"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lastRenderedPageBreak/>
              <w:t>Autumn Term One (September 4</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xml:space="preserve"> – October 22</w:t>
            </w:r>
            <w:r>
              <w:rPr>
                <w:rStyle w:val="normaltextrun"/>
                <w:rFonts w:ascii="Calibri" w:hAnsi="Calibri" w:cs="Calibri"/>
                <w:b/>
                <w:bCs/>
                <w:sz w:val="16"/>
                <w:szCs w:val="16"/>
                <w:u w:val="single"/>
                <w:vertAlign w:val="superscript"/>
              </w:rPr>
              <w:t>nd</w:t>
            </w:r>
            <w:proofErr w:type="gramStart"/>
            <w:r>
              <w:rPr>
                <w:rStyle w:val="normaltextrun"/>
                <w:rFonts w:ascii="Calibri" w:hAnsi="Calibri" w:cs="Calibri"/>
                <w:b/>
                <w:bCs/>
                <w:sz w:val="20"/>
                <w:szCs w:val="20"/>
                <w:u w:val="single"/>
              </w:rPr>
              <w:t xml:space="preserve"> 2023</w:t>
            </w:r>
            <w:proofErr w:type="gramEnd"/>
            <w:r>
              <w:rPr>
                <w:rStyle w:val="normaltextrun"/>
                <w:rFonts w:ascii="Calibri" w:hAnsi="Calibri" w:cs="Calibri"/>
                <w:b/>
                <w:bCs/>
                <w:sz w:val="20"/>
                <w:szCs w:val="20"/>
                <w:u w:val="single"/>
              </w:rPr>
              <w:t>)</w:t>
            </w:r>
            <w:r>
              <w:rPr>
                <w:rStyle w:val="eop"/>
                <w:rFonts w:ascii="Calibri" w:hAnsi="Calibri" w:cs="Calibri"/>
                <w:sz w:val="20"/>
                <w:szCs w:val="20"/>
              </w:rPr>
              <w:t> </w:t>
            </w:r>
          </w:p>
          <w:p w14:paraId="30E89DA0" w14:textId="77777777" w:rsidR="005941CD" w:rsidRDefault="005941CD" w:rsidP="005941CD">
            <w:pPr>
              <w:pStyle w:val="paragraph"/>
              <w:spacing w:before="0" w:beforeAutospacing="0" w:after="0" w:afterAutospacing="0"/>
              <w:ind w:left="720"/>
              <w:textAlignment w:val="baseline"/>
              <w:rPr>
                <w:rStyle w:val="normaltextrun"/>
                <w:rFonts w:ascii="Calibri" w:hAnsi="Calibri" w:cs="Calibri"/>
                <w:sz w:val="20"/>
                <w:szCs w:val="20"/>
              </w:rPr>
            </w:pPr>
          </w:p>
          <w:p w14:paraId="66F3D1F3" w14:textId="77777777" w:rsidR="005941CD" w:rsidRPr="004B4729" w:rsidRDefault="005941CD" w:rsidP="005941CD">
            <w:pPr>
              <w:pStyle w:val="paragraph"/>
              <w:spacing w:before="0" w:beforeAutospacing="0" w:after="0" w:afterAutospacing="0"/>
              <w:textAlignment w:val="baseline"/>
              <w:rPr>
                <w:rStyle w:val="normaltextrun"/>
                <w:rFonts w:ascii="Calibri" w:hAnsi="Calibri" w:cs="Calibri"/>
                <w:sz w:val="20"/>
                <w:szCs w:val="20"/>
              </w:rPr>
            </w:pPr>
          </w:p>
          <w:p w14:paraId="32CA346A" w14:textId="77777777" w:rsidR="005941CD" w:rsidRDefault="005941CD" w:rsidP="005941CD">
            <w:pPr>
              <w:pStyle w:val="paragraph"/>
              <w:numPr>
                <w:ilvl w:val="0"/>
                <w:numId w:val="23"/>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lastRenderedPageBreak/>
              <w:t xml:space="preserve">Arithmetic and declarative knowledge will be prioritised, consistently named and evident in planning, lessons, timetables and working walls across the school to ensure expectation and challenge are met. </w:t>
            </w:r>
          </w:p>
          <w:p w14:paraId="124997E2" w14:textId="77777777" w:rsidR="005941CD" w:rsidRDefault="005941CD" w:rsidP="005941CD">
            <w:pPr>
              <w:pStyle w:val="paragraph"/>
              <w:numPr>
                <w:ilvl w:val="0"/>
                <w:numId w:val="23"/>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Use diagnostic information </w:t>
            </w:r>
            <w:proofErr w:type="gramStart"/>
            <w:r>
              <w:rPr>
                <w:rStyle w:val="normaltextrun"/>
                <w:rFonts w:ascii="Calibri" w:hAnsi="Calibri" w:cs="Calibri"/>
                <w:sz w:val="20"/>
                <w:szCs w:val="20"/>
              </w:rPr>
              <w:t xml:space="preserve">from  </w:t>
            </w:r>
            <w:proofErr w:type="spellStart"/>
            <w:r>
              <w:rPr>
                <w:rStyle w:val="normaltextrun"/>
                <w:rFonts w:ascii="Calibri" w:hAnsi="Calibri" w:cs="Calibri"/>
                <w:sz w:val="20"/>
                <w:szCs w:val="20"/>
              </w:rPr>
              <w:t>TTRockstars</w:t>
            </w:r>
            <w:proofErr w:type="spellEnd"/>
            <w:proofErr w:type="gramEnd"/>
            <w:r>
              <w:rPr>
                <w:rStyle w:val="normaltextrun"/>
                <w:rFonts w:ascii="Calibri" w:hAnsi="Calibri" w:cs="Calibri"/>
                <w:sz w:val="20"/>
                <w:szCs w:val="20"/>
              </w:rPr>
              <w:t xml:space="preserve">, </w:t>
            </w:r>
            <w:proofErr w:type="spellStart"/>
            <w:r>
              <w:rPr>
                <w:rStyle w:val="normaltextrun"/>
                <w:rFonts w:ascii="Calibri" w:hAnsi="Calibri" w:cs="Calibri"/>
                <w:sz w:val="20"/>
                <w:szCs w:val="20"/>
              </w:rPr>
              <w:t>Numbots</w:t>
            </w:r>
            <w:proofErr w:type="spellEnd"/>
            <w:r>
              <w:rPr>
                <w:rStyle w:val="normaltextrun"/>
                <w:rFonts w:ascii="Calibri" w:hAnsi="Calibri" w:cs="Calibri"/>
                <w:sz w:val="20"/>
                <w:szCs w:val="20"/>
              </w:rPr>
              <w:t>, White Rose, 99 Club, White Rose, NFER, to inform planning, Fluency and interventions</w:t>
            </w:r>
          </w:p>
          <w:p w14:paraId="2C54769F" w14:textId="77777777" w:rsidR="005941CD" w:rsidRDefault="005941CD" w:rsidP="005941CD">
            <w:pPr>
              <w:pStyle w:val="paragraph"/>
              <w:numPr>
                <w:ilvl w:val="0"/>
                <w:numId w:val="23"/>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Apply for EYFS and KS1 to complete ‘Mastering Number.’</w:t>
            </w:r>
          </w:p>
          <w:p w14:paraId="3F576A1C" w14:textId="77777777" w:rsidR="005941CD" w:rsidRPr="000805EF" w:rsidRDefault="005941CD" w:rsidP="005941CD">
            <w:pPr>
              <w:pStyle w:val="paragraph"/>
              <w:spacing w:before="0" w:beforeAutospacing="0" w:after="0" w:afterAutospacing="0"/>
              <w:textAlignment w:val="baseline"/>
              <w:rPr>
                <w:rStyle w:val="normaltextrun"/>
                <w:rFonts w:ascii="Calibri" w:hAnsi="Calibri" w:cs="Calibri"/>
                <w:sz w:val="20"/>
                <w:szCs w:val="20"/>
              </w:rPr>
            </w:pPr>
          </w:p>
          <w:p w14:paraId="178E7E6E" w14:textId="77777777" w:rsidR="005941CD" w:rsidRPr="000805EF" w:rsidRDefault="005941CD" w:rsidP="005941CD">
            <w:pPr>
              <w:pStyle w:val="paragraph"/>
              <w:spacing w:before="0" w:beforeAutospacing="0" w:after="0" w:afterAutospacing="0"/>
              <w:ind w:left="720"/>
              <w:textAlignment w:val="baseline"/>
              <w:rPr>
                <w:rStyle w:val="normaltextrun"/>
                <w:rFonts w:ascii="Calibri" w:hAnsi="Calibri" w:cs="Calibri"/>
                <w:sz w:val="20"/>
                <w:szCs w:val="20"/>
              </w:rPr>
            </w:pPr>
          </w:p>
          <w:p w14:paraId="5094F5A9" w14:textId="77777777" w:rsidR="005941CD" w:rsidRPr="000805EF" w:rsidRDefault="005941CD" w:rsidP="005941CD">
            <w:pPr>
              <w:pStyle w:val="paragraph"/>
              <w:numPr>
                <w:ilvl w:val="0"/>
                <w:numId w:val="23"/>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w:t>
            </w:r>
            <w:r w:rsidRPr="000805EF">
              <w:rPr>
                <w:rStyle w:val="normaltextrun"/>
                <w:rFonts w:ascii="Calibri" w:hAnsi="Calibri" w:cs="Calibri"/>
                <w:b/>
                <w:bCs/>
                <w:sz w:val="20"/>
                <w:szCs w:val="20"/>
              </w:rPr>
              <w:t>Pro-</w:t>
            </w:r>
            <w:proofErr w:type="spellStart"/>
            <w:r w:rsidRPr="000805EF">
              <w:rPr>
                <w:rStyle w:val="normaltextrun"/>
                <w:rFonts w:ascii="Calibri" w:hAnsi="Calibri" w:cs="Calibri"/>
                <w:b/>
                <w:bCs/>
                <w:sz w:val="20"/>
                <w:szCs w:val="20"/>
              </w:rPr>
              <w:t>formas</w:t>
            </w:r>
            <w:proofErr w:type="spellEnd"/>
            <w:r w:rsidRPr="000805EF">
              <w:rPr>
                <w:rStyle w:val="normaltextrun"/>
                <w:rFonts w:ascii="Calibri" w:hAnsi="Calibri" w:cs="Calibri"/>
                <w:b/>
                <w:bCs/>
                <w:sz w:val="20"/>
                <w:szCs w:val="20"/>
              </w:rPr>
              <w:t xml:space="preserve"> and examples given out in first week and monitored during Learning </w:t>
            </w:r>
            <w:proofErr w:type="gramStart"/>
            <w:r w:rsidRPr="000805EF">
              <w:rPr>
                <w:rStyle w:val="normaltextrun"/>
                <w:rFonts w:ascii="Calibri" w:hAnsi="Calibri" w:cs="Calibri"/>
                <w:b/>
                <w:bCs/>
                <w:sz w:val="20"/>
                <w:szCs w:val="20"/>
              </w:rPr>
              <w:t>Walk ,</w:t>
            </w:r>
            <w:proofErr w:type="gramEnd"/>
            <w:r w:rsidRPr="000805EF">
              <w:rPr>
                <w:rStyle w:val="normaltextrun"/>
                <w:rFonts w:ascii="Calibri" w:hAnsi="Calibri" w:cs="Calibri"/>
                <w:b/>
                <w:bCs/>
                <w:sz w:val="20"/>
                <w:szCs w:val="20"/>
              </w:rPr>
              <w:t xml:space="preserve"> Book Look and Pupil Voice in WKS/B: 18/9/23 and 25/9/23)</w:t>
            </w:r>
            <w:r w:rsidRPr="000805EF">
              <w:rPr>
                <w:rStyle w:val="eop"/>
                <w:rFonts w:ascii="Calibri" w:hAnsi="Calibri" w:cs="Calibri"/>
                <w:sz w:val="20"/>
                <w:szCs w:val="20"/>
              </w:rPr>
              <w:t> </w:t>
            </w:r>
          </w:p>
          <w:p w14:paraId="7DA13AF8" w14:textId="77777777" w:rsidR="005941CD" w:rsidRDefault="005941CD" w:rsidP="005941CD">
            <w:pPr>
              <w:pStyle w:val="paragraph"/>
              <w:spacing w:before="0" w:beforeAutospacing="0" w:after="0" w:afterAutospacing="0"/>
              <w:ind w:left="720"/>
              <w:textAlignment w:val="baseline"/>
              <w:rPr>
                <w:rStyle w:val="eop"/>
              </w:rPr>
            </w:pPr>
          </w:p>
          <w:p w14:paraId="2D602F7C" w14:textId="77777777" w:rsidR="005941CD" w:rsidRDefault="005941CD" w:rsidP="005941CD">
            <w:pPr>
              <w:pStyle w:val="paragraph"/>
              <w:spacing w:before="0" w:beforeAutospacing="0" w:after="0" w:afterAutospacing="0"/>
              <w:ind w:left="720"/>
              <w:textAlignment w:val="baseline"/>
              <w:rPr>
                <w:rStyle w:val="eop"/>
                <w:rFonts w:asciiTheme="minorHAnsi" w:hAnsiTheme="minorHAnsi" w:cstheme="minorHAnsi"/>
                <w:b/>
                <w:bCs/>
                <w:sz w:val="32"/>
                <w:szCs w:val="32"/>
                <w:u w:val="single"/>
              </w:rPr>
            </w:pPr>
            <w:r w:rsidRPr="003826CC">
              <w:rPr>
                <w:rStyle w:val="eop"/>
                <w:rFonts w:asciiTheme="minorHAnsi" w:hAnsiTheme="minorHAnsi" w:cstheme="minorHAnsi"/>
                <w:b/>
                <w:bCs/>
                <w:sz w:val="32"/>
                <w:szCs w:val="32"/>
                <w:u w:val="single"/>
              </w:rPr>
              <w:t>Repeated Half Termly until the end of the Year.</w:t>
            </w:r>
          </w:p>
          <w:p w14:paraId="5E0A7765" w14:textId="77777777" w:rsidR="005941CD" w:rsidRDefault="005941CD" w:rsidP="005941CD">
            <w:pPr>
              <w:pStyle w:val="paragraph"/>
              <w:spacing w:before="0" w:beforeAutospacing="0" w:after="0" w:afterAutospacing="0"/>
              <w:ind w:left="720"/>
              <w:textAlignment w:val="baseline"/>
              <w:rPr>
                <w:rFonts w:asciiTheme="minorHAnsi" w:hAnsiTheme="minorHAnsi" w:cstheme="minorHAnsi"/>
                <w:b/>
                <w:bCs/>
                <w:sz w:val="32"/>
                <w:szCs w:val="32"/>
                <w:u w:val="single"/>
              </w:rPr>
            </w:pPr>
          </w:p>
          <w:p w14:paraId="5293453E" w14:textId="77777777" w:rsidR="005941CD" w:rsidRDefault="005941CD" w:rsidP="005941CD">
            <w:pPr>
              <w:pStyle w:val="paragraph"/>
              <w:spacing w:before="0" w:beforeAutospacing="0" w:after="0" w:afterAutospacing="0"/>
              <w:ind w:left="720"/>
              <w:textAlignment w:val="baseline"/>
              <w:rPr>
                <w:rFonts w:asciiTheme="minorHAnsi" w:hAnsiTheme="minorHAnsi" w:cstheme="minorHAnsi"/>
                <w:b/>
                <w:bCs/>
                <w:sz w:val="32"/>
                <w:szCs w:val="32"/>
                <w:u w:val="single"/>
              </w:rPr>
            </w:pPr>
          </w:p>
          <w:p w14:paraId="76D43669" w14:textId="77777777" w:rsidR="005941CD" w:rsidRPr="003826CC" w:rsidRDefault="005941CD" w:rsidP="005941CD">
            <w:pPr>
              <w:pStyle w:val="paragraph"/>
              <w:spacing w:before="0" w:beforeAutospacing="0" w:after="0" w:afterAutospacing="0"/>
              <w:ind w:left="720"/>
              <w:textAlignment w:val="baseline"/>
              <w:rPr>
                <w:rFonts w:asciiTheme="minorHAnsi" w:hAnsiTheme="minorHAnsi" w:cstheme="minorHAnsi"/>
                <w:b/>
                <w:bCs/>
                <w:sz w:val="32"/>
                <w:szCs w:val="32"/>
                <w:u w:val="single"/>
              </w:rPr>
            </w:pPr>
          </w:p>
          <w:p w14:paraId="463840A5" w14:textId="77777777" w:rsidR="005941CD" w:rsidRPr="0039125C" w:rsidRDefault="005941CD" w:rsidP="005941CD">
            <w:pPr>
              <w:rPr>
                <w:rFonts w:eastAsia="Calibri" w:cstheme="minorHAnsi"/>
              </w:rPr>
            </w:pPr>
          </w:p>
        </w:tc>
        <w:tc>
          <w:tcPr>
            <w:tcW w:w="3644" w:type="dxa"/>
            <w:gridSpan w:val="3"/>
            <w:shd w:val="clear" w:color="auto" w:fill="FFFFFF"/>
          </w:tcPr>
          <w:p w14:paraId="7714E65C" w14:textId="77777777" w:rsidR="005941CD" w:rsidRDefault="005941CD" w:rsidP="005941CD">
            <w:pPr>
              <w:pStyle w:val="NoSpacing"/>
              <w:numPr>
                <w:ilvl w:val="0"/>
                <w:numId w:val="10"/>
              </w:numPr>
            </w:pPr>
            <w:r w:rsidRPr="003826CC">
              <w:lastRenderedPageBreak/>
              <w:t xml:space="preserve">All staff will: be familiar and confident with the DKP and able to articulate their </w:t>
            </w:r>
            <w:r w:rsidRPr="003826CC">
              <w:lastRenderedPageBreak/>
              <w:t>understanding</w:t>
            </w:r>
            <w:r>
              <w:t xml:space="preserve"> </w:t>
            </w:r>
            <w:r w:rsidRPr="003826CC">
              <w:t>and knowledge of.</w:t>
            </w:r>
          </w:p>
          <w:p w14:paraId="77D65141" w14:textId="77777777" w:rsidR="005941CD" w:rsidRDefault="005941CD" w:rsidP="005941CD">
            <w:pPr>
              <w:pStyle w:val="NoSpacing"/>
              <w:numPr>
                <w:ilvl w:val="0"/>
                <w:numId w:val="10"/>
              </w:numPr>
            </w:pPr>
            <w:r>
              <w:t xml:space="preserve">Children at </w:t>
            </w:r>
            <w:proofErr w:type="spellStart"/>
            <w:r>
              <w:t>Pensans</w:t>
            </w:r>
            <w:proofErr w:type="spellEnd"/>
            <w:r>
              <w:t xml:space="preserve"> will have secure Declarative Knowledge (need to know knowledge) to free up their working memory when carrying out procedural knowledge.</w:t>
            </w:r>
          </w:p>
          <w:p w14:paraId="73F811C9" w14:textId="77777777" w:rsidR="005941CD" w:rsidRDefault="005941CD" w:rsidP="005941CD">
            <w:pPr>
              <w:pStyle w:val="NoSpacing"/>
              <w:numPr>
                <w:ilvl w:val="0"/>
                <w:numId w:val="10"/>
              </w:numPr>
            </w:pPr>
            <w:r>
              <w:t>There will be an increase in attainment in the Year 4 MTC 2024</w:t>
            </w:r>
          </w:p>
          <w:p w14:paraId="0ECF50DF" w14:textId="77777777" w:rsidR="005941CD" w:rsidRDefault="005941CD" w:rsidP="005941CD">
            <w:pPr>
              <w:pStyle w:val="NoSpacing"/>
              <w:numPr>
                <w:ilvl w:val="0"/>
                <w:numId w:val="10"/>
              </w:numPr>
            </w:pPr>
            <w:r>
              <w:t>There will be an increase in attainment in the Year 6 Arithmetic Paper</w:t>
            </w:r>
          </w:p>
          <w:p w14:paraId="425E3070" w14:textId="77777777" w:rsidR="005941CD" w:rsidRDefault="005941CD" w:rsidP="005941CD">
            <w:pPr>
              <w:pStyle w:val="NoSpacing"/>
            </w:pPr>
          </w:p>
          <w:p w14:paraId="3274FFB8" w14:textId="77777777" w:rsidR="005941CD" w:rsidRPr="003826CC" w:rsidRDefault="005941CD" w:rsidP="005941CD">
            <w:pPr>
              <w:pStyle w:val="NoSpacing"/>
              <w:numPr>
                <w:ilvl w:val="0"/>
                <w:numId w:val="10"/>
              </w:numPr>
              <w:rPr>
                <w:b/>
                <w:bCs/>
                <w:sz w:val="32"/>
                <w:szCs w:val="32"/>
                <w:u w:val="single"/>
              </w:rPr>
            </w:pPr>
            <w:proofErr w:type="gramStart"/>
            <w:r w:rsidRPr="003826CC">
              <w:rPr>
                <w:b/>
                <w:bCs/>
                <w:sz w:val="32"/>
                <w:szCs w:val="32"/>
                <w:u w:val="single"/>
              </w:rPr>
              <w:t>All of</w:t>
            </w:r>
            <w:proofErr w:type="gramEnd"/>
            <w:r w:rsidRPr="003826CC">
              <w:rPr>
                <w:b/>
                <w:bCs/>
                <w:sz w:val="32"/>
                <w:szCs w:val="32"/>
                <w:u w:val="single"/>
              </w:rPr>
              <w:t xml:space="preserve"> the Action A’s outcome/success criteria above repeated throughout the year for Action B also.</w:t>
            </w:r>
          </w:p>
          <w:p w14:paraId="4D83172D" w14:textId="77777777" w:rsidR="005941CD" w:rsidRPr="003826CC" w:rsidRDefault="005941CD" w:rsidP="005941CD">
            <w:pPr>
              <w:pStyle w:val="ListParagraph"/>
              <w:spacing w:after="0" w:line="240" w:lineRule="auto"/>
              <w:jc w:val="both"/>
              <w:rPr>
                <w:rFonts w:cstheme="minorHAnsi"/>
              </w:rPr>
            </w:pPr>
          </w:p>
        </w:tc>
        <w:tc>
          <w:tcPr>
            <w:tcW w:w="1599" w:type="dxa"/>
          </w:tcPr>
          <w:p w14:paraId="391CF150" w14:textId="77777777" w:rsidR="005941CD" w:rsidRPr="0039125C" w:rsidRDefault="005941CD" w:rsidP="005941CD">
            <w:pPr>
              <w:rPr>
                <w:rFonts w:eastAsia="Calibri" w:cstheme="minorHAnsi"/>
              </w:rPr>
            </w:pPr>
            <w:r>
              <w:rPr>
                <w:rFonts w:eastAsia="Calibri" w:cstheme="minorHAnsi"/>
                <w:i/>
                <w:color w:val="000000" w:themeColor="text1"/>
              </w:rPr>
              <w:lastRenderedPageBreak/>
              <w:t xml:space="preserve">C.S-E, N.A, J.A, </w:t>
            </w:r>
            <w:proofErr w:type="gramStart"/>
            <w:r>
              <w:rPr>
                <w:rFonts w:eastAsia="Calibri" w:cstheme="minorHAnsi"/>
                <w:i/>
                <w:color w:val="000000" w:themeColor="text1"/>
              </w:rPr>
              <w:t>C.G</w:t>
            </w:r>
            <w:proofErr w:type="gramEnd"/>
          </w:p>
        </w:tc>
        <w:tc>
          <w:tcPr>
            <w:tcW w:w="3067" w:type="dxa"/>
          </w:tcPr>
          <w:p w14:paraId="26626D58" w14:textId="77777777" w:rsidR="005941CD" w:rsidRPr="0039125C" w:rsidRDefault="005941CD" w:rsidP="005941CD">
            <w:pPr>
              <w:rPr>
                <w:rFonts w:eastAsia="Calibri" w:cstheme="minorHAnsi"/>
                <w:highlight w:val="yellow"/>
              </w:rPr>
            </w:pPr>
          </w:p>
        </w:tc>
      </w:tr>
      <w:tr w:rsidR="005941CD" w:rsidRPr="0039125C" w14:paraId="2C2CA707" w14:textId="77777777" w:rsidTr="005941CD">
        <w:tc>
          <w:tcPr>
            <w:tcW w:w="2030" w:type="dxa"/>
            <w:shd w:val="clear" w:color="auto" w:fill="FFFF00"/>
          </w:tcPr>
          <w:p w14:paraId="6FD7A677" w14:textId="77777777" w:rsidR="005941CD" w:rsidRDefault="005941CD" w:rsidP="005941CD">
            <w:pPr>
              <w:rPr>
                <w:rFonts w:eastAsia="Calibri" w:cstheme="minorHAnsi"/>
                <w:b/>
              </w:rPr>
            </w:pPr>
            <w:r>
              <w:rPr>
                <w:rFonts w:eastAsia="Calibri" w:cstheme="minorHAnsi"/>
                <w:b/>
              </w:rPr>
              <w:t>Action C</w:t>
            </w:r>
            <w:r w:rsidRPr="0039125C">
              <w:rPr>
                <w:rFonts w:eastAsia="Calibri" w:cstheme="minorHAnsi"/>
                <w:b/>
              </w:rPr>
              <w:t>:</w:t>
            </w:r>
            <w:r>
              <w:rPr>
                <w:rFonts w:eastAsia="Calibri" w:cstheme="minorHAnsi"/>
                <w:b/>
              </w:rPr>
              <w:t xml:space="preserve"> </w:t>
            </w:r>
          </w:p>
          <w:p w14:paraId="3F1A20A9" w14:textId="77777777" w:rsidR="005941CD" w:rsidRPr="00B07CB5" w:rsidRDefault="005941CD" w:rsidP="005941CD">
            <w:pPr>
              <w:pStyle w:val="NoSpacing"/>
              <w:numPr>
                <w:ilvl w:val="0"/>
                <w:numId w:val="16"/>
              </w:numPr>
              <w:rPr>
                <w:b/>
                <w:bCs/>
              </w:rPr>
            </w:pPr>
            <w:r w:rsidRPr="00B07CB5">
              <w:rPr>
                <w:b/>
                <w:bCs/>
              </w:rPr>
              <w:t xml:space="preserve">To have a secure and consistent plan in place for separate Maths </w:t>
            </w:r>
            <w:r w:rsidRPr="00B07CB5">
              <w:rPr>
                <w:b/>
                <w:bCs/>
              </w:rPr>
              <w:lastRenderedPageBreak/>
              <w:t>Curriculums for some SEN children</w:t>
            </w:r>
          </w:p>
          <w:p w14:paraId="6863CFC7" w14:textId="77777777" w:rsidR="005941CD" w:rsidRPr="0039125C" w:rsidRDefault="005941CD" w:rsidP="005941CD">
            <w:pPr>
              <w:rPr>
                <w:rFonts w:eastAsia="Calibri" w:cstheme="minorHAnsi"/>
                <w:b/>
              </w:rPr>
            </w:pPr>
          </w:p>
        </w:tc>
        <w:tc>
          <w:tcPr>
            <w:tcW w:w="5390" w:type="dxa"/>
            <w:shd w:val="clear" w:color="auto" w:fill="FFFFFF"/>
          </w:tcPr>
          <w:p w14:paraId="58270412"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lastRenderedPageBreak/>
              <w:t>Autumn Term One (September 4</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xml:space="preserve"> – October 22</w:t>
            </w:r>
            <w:r>
              <w:rPr>
                <w:rStyle w:val="normaltextrun"/>
                <w:rFonts w:ascii="Calibri" w:hAnsi="Calibri" w:cs="Calibri"/>
                <w:b/>
                <w:bCs/>
                <w:sz w:val="16"/>
                <w:szCs w:val="16"/>
                <w:u w:val="single"/>
                <w:vertAlign w:val="superscript"/>
              </w:rPr>
              <w:t>nd</w:t>
            </w:r>
            <w:proofErr w:type="gramStart"/>
            <w:r>
              <w:rPr>
                <w:rStyle w:val="normaltextrun"/>
                <w:rFonts w:ascii="Calibri" w:hAnsi="Calibri" w:cs="Calibri"/>
                <w:b/>
                <w:bCs/>
                <w:sz w:val="20"/>
                <w:szCs w:val="20"/>
                <w:u w:val="single"/>
              </w:rPr>
              <w:t xml:space="preserve"> 2023</w:t>
            </w:r>
            <w:proofErr w:type="gramEnd"/>
            <w:r>
              <w:rPr>
                <w:rStyle w:val="normaltextrun"/>
                <w:rFonts w:ascii="Calibri" w:hAnsi="Calibri" w:cs="Calibri"/>
                <w:b/>
                <w:bCs/>
                <w:sz w:val="20"/>
                <w:szCs w:val="20"/>
                <w:u w:val="single"/>
              </w:rPr>
              <w:t>)</w:t>
            </w:r>
            <w:r>
              <w:rPr>
                <w:rStyle w:val="eop"/>
                <w:rFonts w:ascii="Calibri" w:hAnsi="Calibri" w:cs="Calibri"/>
                <w:sz w:val="20"/>
                <w:szCs w:val="20"/>
              </w:rPr>
              <w:t> </w:t>
            </w:r>
          </w:p>
          <w:p w14:paraId="6BD40D43" w14:textId="77777777" w:rsidR="005941CD" w:rsidRDefault="005941CD" w:rsidP="005941CD">
            <w:pPr>
              <w:pStyle w:val="paragraph"/>
              <w:spacing w:before="0" w:beforeAutospacing="0" w:after="0" w:afterAutospacing="0"/>
              <w:ind w:left="720"/>
              <w:textAlignment w:val="baseline"/>
              <w:rPr>
                <w:rStyle w:val="normaltextrun"/>
                <w:rFonts w:ascii="Calibri" w:hAnsi="Calibri" w:cs="Calibri"/>
                <w:sz w:val="20"/>
                <w:szCs w:val="20"/>
              </w:rPr>
            </w:pPr>
          </w:p>
          <w:p w14:paraId="410DC4AB" w14:textId="77777777" w:rsidR="005941CD" w:rsidRDefault="005941CD" w:rsidP="005941CD">
            <w:pPr>
              <w:pStyle w:val="paragraph"/>
              <w:numPr>
                <w:ilvl w:val="0"/>
                <w:numId w:val="1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Liaise with SENCO to ensure adaptations are inclusive for all and update accordingly. </w:t>
            </w:r>
            <w:r>
              <w:rPr>
                <w:rStyle w:val="normaltextrun"/>
                <w:rFonts w:ascii="Calibri" w:hAnsi="Calibri" w:cs="Calibri"/>
                <w:b/>
                <w:bCs/>
                <w:sz w:val="20"/>
                <w:szCs w:val="20"/>
              </w:rPr>
              <w:t>(ongoing)</w:t>
            </w:r>
            <w:r>
              <w:rPr>
                <w:rStyle w:val="eop"/>
                <w:rFonts w:ascii="Calibri" w:hAnsi="Calibri" w:cs="Calibri"/>
                <w:sz w:val="20"/>
                <w:szCs w:val="20"/>
              </w:rPr>
              <w:t> </w:t>
            </w:r>
          </w:p>
          <w:p w14:paraId="483E9B3A" w14:textId="77777777" w:rsidR="005941CD" w:rsidRDefault="005941CD" w:rsidP="005941CD">
            <w:pPr>
              <w:pStyle w:val="paragraph"/>
              <w:numPr>
                <w:ilvl w:val="0"/>
                <w:numId w:val="1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(Pro-</w:t>
            </w:r>
            <w:proofErr w:type="spellStart"/>
            <w:r>
              <w:rPr>
                <w:rStyle w:val="normaltextrun"/>
                <w:rFonts w:ascii="Calibri" w:hAnsi="Calibri" w:cs="Calibri"/>
                <w:b/>
                <w:bCs/>
                <w:sz w:val="20"/>
                <w:szCs w:val="20"/>
              </w:rPr>
              <w:t>formas</w:t>
            </w:r>
            <w:proofErr w:type="spellEnd"/>
            <w:r>
              <w:rPr>
                <w:rStyle w:val="normaltextrun"/>
                <w:rFonts w:ascii="Calibri" w:hAnsi="Calibri" w:cs="Calibri"/>
                <w:b/>
                <w:bCs/>
                <w:sz w:val="20"/>
                <w:szCs w:val="20"/>
              </w:rPr>
              <w:t xml:space="preserve"> and examples given out in first week and monitored during Learning </w:t>
            </w:r>
            <w:proofErr w:type="gramStart"/>
            <w:r>
              <w:rPr>
                <w:rStyle w:val="normaltextrun"/>
                <w:rFonts w:ascii="Calibri" w:hAnsi="Calibri" w:cs="Calibri"/>
                <w:b/>
                <w:bCs/>
                <w:sz w:val="20"/>
                <w:szCs w:val="20"/>
              </w:rPr>
              <w:t>Walk ,</w:t>
            </w:r>
            <w:proofErr w:type="gramEnd"/>
            <w:r>
              <w:rPr>
                <w:rStyle w:val="normaltextrun"/>
                <w:rFonts w:ascii="Calibri" w:hAnsi="Calibri" w:cs="Calibri"/>
                <w:b/>
                <w:bCs/>
                <w:sz w:val="20"/>
                <w:szCs w:val="20"/>
              </w:rPr>
              <w:t xml:space="preserve"> Book Look and Pupil Voice in WKS/B: 18/9/23 and 25/9/23)</w:t>
            </w:r>
            <w:r>
              <w:rPr>
                <w:rStyle w:val="eop"/>
                <w:rFonts w:ascii="Calibri" w:hAnsi="Calibri" w:cs="Calibri"/>
                <w:sz w:val="20"/>
                <w:szCs w:val="20"/>
              </w:rPr>
              <w:t> </w:t>
            </w:r>
          </w:p>
          <w:p w14:paraId="24D5E85F" w14:textId="77777777" w:rsidR="005941CD" w:rsidRDefault="005941CD" w:rsidP="005941CD">
            <w:pPr>
              <w:pStyle w:val="paragraph"/>
              <w:spacing w:before="0" w:beforeAutospacing="0" w:after="0" w:afterAutospacing="0"/>
              <w:textAlignment w:val="baseline"/>
              <w:rPr>
                <w:rStyle w:val="eop"/>
              </w:rPr>
            </w:pPr>
          </w:p>
          <w:p w14:paraId="3D40585B" w14:textId="77777777" w:rsidR="005941CD" w:rsidRDefault="005941CD" w:rsidP="005941CD">
            <w:pPr>
              <w:pStyle w:val="paragraph"/>
              <w:spacing w:before="0" w:beforeAutospacing="0" w:after="0" w:afterAutospacing="0"/>
              <w:ind w:left="720"/>
              <w:textAlignment w:val="baseline"/>
              <w:rPr>
                <w:rStyle w:val="eop"/>
                <w:rFonts w:asciiTheme="minorHAnsi" w:hAnsiTheme="minorHAnsi" w:cstheme="minorHAnsi"/>
                <w:b/>
                <w:bCs/>
                <w:sz w:val="32"/>
                <w:szCs w:val="32"/>
                <w:u w:val="single"/>
              </w:rPr>
            </w:pPr>
            <w:r w:rsidRPr="00B07CB5">
              <w:rPr>
                <w:rStyle w:val="eop"/>
                <w:rFonts w:asciiTheme="minorHAnsi" w:hAnsiTheme="minorHAnsi" w:cstheme="minorHAnsi"/>
                <w:b/>
                <w:bCs/>
                <w:sz w:val="32"/>
                <w:szCs w:val="32"/>
                <w:u w:val="single"/>
              </w:rPr>
              <w:lastRenderedPageBreak/>
              <w:t xml:space="preserve">Repeated six weekly/half termly until the end of the </w:t>
            </w:r>
            <w:proofErr w:type="gramStart"/>
            <w:r w:rsidRPr="00B07CB5">
              <w:rPr>
                <w:rStyle w:val="eop"/>
                <w:rFonts w:asciiTheme="minorHAnsi" w:hAnsiTheme="minorHAnsi" w:cstheme="minorHAnsi"/>
                <w:b/>
                <w:bCs/>
                <w:sz w:val="32"/>
                <w:szCs w:val="32"/>
                <w:u w:val="single"/>
              </w:rPr>
              <w:t>Year</w:t>
            </w:r>
            <w:proofErr w:type="gramEnd"/>
          </w:p>
          <w:p w14:paraId="688A7EB6" w14:textId="77777777" w:rsidR="005941CD" w:rsidRDefault="005941CD" w:rsidP="005941CD">
            <w:pPr>
              <w:pStyle w:val="paragraph"/>
              <w:spacing w:before="0" w:beforeAutospacing="0" w:after="0" w:afterAutospacing="0"/>
              <w:ind w:left="720"/>
              <w:textAlignment w:val="baseline"/>
              <w:rPr>
                <w:rStyle w:val="eop"/>
                <w:rFonts w:asciiTheme="minorHAnsi" w:hAnsiTheme="minorHAnsi" w:cstheme="minorHAnsi"/>
                <w:b/>
                <w:bCs/>
                <w:sz w:val="32"/>
                <w:szCs w:val="32"/>
                <w:u w:val="single"/>
              </w:rPr>
            </w:pPr>
          </w:p>
          <w:p w14:paraId="242BFC49" w14:textId="77777777" w:rsidR="005941CD" w:rsidRDefault="005941CD" w:rsidP="005941CD">
            <w:pPr>
              <w:pStyle w:val="paragraph"/>
              <w:spacing w:before="0" w:beforeAutospacing="0" w:after="0" w:afterAutospacing="0"/>
              <w:ind w:left="720"/>
              <w:textAlignment w:val="baseline"/>
              <w:rPr>
                <w:rStyle w:val="eop"/>
                <w:rFonts w:asciiTheme="minorHAnsi" w:hAnsiTheme="minorHAnsi" w:cstheme="minorHAnsi"/>
                <w:b/>
                <w:bCs/>
                <w:sz w:val="32"/>
                <w:szCs w:val="32"/>
                <w:u w:val="single"/>
              </w:rPr>
            </w:pPr>
            <w:r>
              <w:rPr>
                <w:rStyle w:val="eop"/>
                <w:rFonts w:asciiTheme="minorHAnsi" w:hAnsiTheme="minorHAnsi" w:cstheme="minorHAnsi"/>
                <w:b/>
                <w:bCs/>
                <w:sz w:val="32"/>
                <w:szCs w:val="32"/>
                <w:u w:val="single"/>
              </w:rPr>
              <w:t xml:space="preserve">A timetable of dates to be created with </w:t>
            </w:r>
            <w:proofErr w:type="gramStart"/>
            <w:r>
              <w:rPr>
                <w:rStyle w:val="eop"/>
                <w:rFonts w:asciiTheme="minorHAnsi" w:hAnsiTheme="minorHAnsi" w:cstheme="minorHAnsi"/>
                <w:b/>
                <w:bCs/>
                <w:sz w:val="32"/>
                <w:szCs w:val="32"/>
                <w:u w:val="single"/>
              </w:rPr>
              <w:t>SENCO</w:t>
            </w:r>
            <w:proofErr w:type="gramEnd"/>
          </w:p>
          <w:p w14:paraId="467A5323" w14:textId="77777777" w:rsidR="005941CD" w:rsidRDefault="005941CD" w:rsidP="005941CD">
            <w:pPr>
              <w:pStyle w:val="paragraph"/>
              <w:spacing w:before="0" w:beforeAutospacing="0" w:after="0" w:afterAutospacing="0"/>
              <w:textAlignment w:val="baseline"/>
              <w:rPr>
                <w:rStyle w:val="eop"/>
                <w:rFonts w:asciiTheme="minorHAnsi" w:hAnsiTheme="minorHAnsi" w:cstheme="minorHAnsi"/>
                <w:b/>
                <w:bCs/>
                <w:sz w:val="32"/>
                <w:szCs w:val="32"/>
                <w:u w:val="single"/>
              </w:rPr>
            </w:pPr>
          </w:p>
          <w:p w14:paraId="5DD43EA7" w14:textId="77777777" w:rsidR="005941CD" w:rsidRPr="00104DFD" w:rsidRDefault="005941CD" w:rsidP="005941CD">
            <w:pPr>
              <w:rPr>
                <w:rFonts w:cstheme="minorHAnsi"/>
                <w:color w:val="000000" w:themeColor="text1"/>
              </w:rPr>
            </w:pPr>
          </w:p>
        </w:tc>
        <w:tc>
          <w:tcPr>
            <w:tcW w:w="3644" w:type="dxa"/>
            <w:gridSpan w:val="3"/>
            <w:shd w:val="clear" w:color="auto" w:fill="FFFFFF"/>
          </w:tcPr>
          <w:p w14:paraId="32747DD0" w14:textId="77777777" w:rsidR="005941CD" w:rsidRDefault="005941CD" w:rsidP="005941CD">
            <w:pPr>
              <w:pStyle w:val="NoSpacing"/>
              <w:numPr>
                <w:ilvl w:val="0"/>
                <w:numId w:val="11"/>
              </w:numPr>
            </w:pPr>
            <w:r w:rsidRPr="00E826C3">
              <w:lastRenderedPageBreak/>
              <w:t>Some SEN children have individualised Maths plans/programmes that will have been facilitated by Maths Lead in collaboration with class teacher, support staff and SENCO</w:t>
            </w:r>
            <w:r>
              <w:t xml:space="preserve"> and these </w:t>
            </w:r>
            <w:r>
              <w:lastRenderedPageBreak/>
              <w:t>will be reviewed six weekly/half termly.</w:t>
            </w:r>
          </w:p>
          <w:p w14:paraId="3A0B52AE" w14:textId="77777777" w:rsidR="005941CD" w:rsidRDefault="005941CD" w:rsidP="005941CD">
            <w:pPr>
              <w:pStyle w:val="NoSpacing"/>
              <w:numPr>
                <w:ilvl w:val="0"/>
                <w:numId w:val="11"/>
              </w:numPr>
            </w:pPr>
            <w:r>
              <w:t>Children on the Record of Need will have made progress.</w:t>
            </w:r>
          </w:p>
          <w:p w14:paraId="5F6FA6F0" w14:textId="77777777" w:rsidR="005941CD" w:rsidRDefault="005941CD" w:rsidP="005941CD">
            <w:pPr>
              <w:pStyle w:val="NoSpacing"/>
              <w:numPr>
                <w:ilvl w:val="0"/>
                <w:numId w:val="11"/>
              </w:numPr>
            </w:pPr>
            <w:r>
              <w:t>These children are engaged and enjoying Maths.</w:t>
            </w:r>
          </w:p>
          <w:p w14:paraId="59643B33" w14:textId="77777777" w:rsidR="005941CD" w:rsidRPr="00E826C3" w:rsidRDefault="005941CD" w:rsidP="005941CD">
            <w:pPr>
              <w:pStyle w:val="NoSpacing"/>
              <w:numPr>
                <w:ilvl w:val="0"/>
                <w:numId w:val="11"/>
              </w:numPr>
            </w:pPr>
            <w:r>
              <w:t>1:1 Adults are confident and supported in Maths CPD e.g., subject knowledge.</w:t>
            </w:r>
          </w:p>
          <w:p w14:paraId="753FF096" w14:textId="77777777" w:rsidR="005941CD" w:rsidRPr="0039125C" w:rsidRDefault="005941CD" w:rsidP="005941CD">
            <w:pPr>
              <w:rPr>
                <w:rFonts w:eastAsia="Calibri" w:cstheme="minorHAnsi"/>
              </w:rPr>
            </w:pPr>
          </w:p>
        </w:tc>
        <w:tc>
          <w:tcPr>
            <w:tcW w:w="1599" w:type="dxa"/>
          </w:tcPr>
          <w:p w14:paraId="30FD9B43" w14:textId="77777777" w:rsidR="005941CD" w:rsidRPr="0039125C" w:rsidRDefault="005941CD" w:rsidP="005941CD">
            <w:pPr>
              <w:rPr>
                <w:rFonts w:eastAsia="Calibri" w:cstheme="minorHAnsi"/>
              </w:rPr>
            </w:pPr>
            <w:r>
              <w:rPr>
                <w:rFonts w:eastAsia="Calibri" w:cstheme="minorHAnsi"/>
                <w:i/>
                <w:color w:val="000000" w:themeColor="text1"/>
              </w:rPr>
              <w:lastRenderedPageBreak/>
              <w:t>C.S-E, N.A, J.A, C.G.</w:t>
            </w:r>
          </w:p>
        </w:tc>
        <w:tc>
          <w:tcPr>
            <w:tcW w:w="3067" w:type="dxa"/>
          </w:tcPr>
          <w:p w14:paraId="0C3A1B0E" w14:textId="77777777" w:rsidR="005941CD" w:rsidRPr="0039125C" w:rsidRDefault="005941CD" w:rsidP="005941CD">
            <w:pPr>
              <w:rPr>
                <w:rFonts w:eastAsia="Calibri" w:cstheme="minorHAnsi"/>
                <w:highlight w:val="yellow"/>
              </w:rPr>
            </w:pPr>
          </w:p>
        </w:tc>
      </w:tr>
      <w:tr w:rsidR="005941CD" w:rsidRPr="0039125C" w14:paraId="4C4C748F" w14:textId="77777777" w:rsidTr="005941CD">
        <w:tc>
          <w:tcPr>
            <w:tcW w:w="2030" w:type="dxa"/>
            <w:shd w:val="clear" w:color="auto" w:fill="FFFF00"/>
          </w:tcPr>
          <w:p w14:paraId="48108133" w14:textId="77777777" w:rsidR="005941CD" w:rsidRDefault="005941CD" w:rsidP="005941CD">
            <w:pPr>
              <w:rPr>
                <w:rFonts w:eastAsia="Calibri" w:cstheme="minorHAnsi"/>
                <w:b/>
              </w:rPr>
            </w:pPr>
            <w:r>
              <w:rPr>
                <w:rFonts w:eastAsia="Calibri" w:cstheme="minorHAnsi"/>
                <w:b/>
              </w:rPr>
              <w:t xml:space="preserve">Action D: </w:t>
            </w:r>
          </w:p>
          <w:p w14:paraId="3C394A35" w14:textId="77777777" w:rsidR="005941CD" w:rsidRPr="00276C15" w:rsidRDefault="005941CD" w:rsidP="005941CD">
            <w:pPr>
              <w:pStyle w:val="NoSpacing"/>
              <w:numPr>
                <w:ilvl w:val="0"/>
                <w:numId w:val="15"/>
              </w:numPr>
              <w:rPr>
                <w:b/>
                <w:bCs/>
              </w:rPr>
            </w:pPr>
            <w:r w:rsidRPr="00276C15">
              <w:rPr>
                <w:b/>
                <w:bCs/>
              </w:rPr>
              <w:t xml:space="preserve">To reflect the Maths Provision at </w:t>
            </w:r>
            <w:proofErr w:type="spellStart"/>
            <w:r w:rsidRPr="00276C15">
              <w:rPr>
                <w:b/>
                <w:bCs/>
              </w:rPr>
              <w:t>Pensans</w:t>
            </w:r>
            <w:proofErr w:type="spellEnd"/>
            <w:r w:rsidRPr="00276C15">
              <w:rPr>
                <w:b/>
                <w:bCs/>
              </w:rPr>
              <w:t xml:space="preserve"> on the School Website.</w:t>
            </w:r>
          </w:p>
          <w:p w14:paraId="7CE0B46F" w14:textId="77777777" w:rsidR="005941CD" w:rsidRDefault="005941CD" w:rsidP="005941CD">
            <w:pPr>
              <w:rPr>
                <w:rFonts w:eastAsia="Calibri" w:cstheme="minorHAnsi"/>
                <w:b/>
              </w:rPr>
            </w:pPr>
          </w:p>
        </w:tc>
        <w:tc>
          <w:tcPr>
            <w:tcW w:w="5390" w:type="dxa"/>
            <w:shd w:val="clear" w:color="auto" w:fill="FFFFFF"/>
          </w:tcPr>
          <w:p w14:paraId="5376F6B7"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Autumn Term One (September 4</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xml:space="preserve"> – October 22</w:t>
            </w:r>
            <w:r>
              <w:rPr>
                <w:rStyle w:val="normaltextrun"/>
                <w:rFonts w:ascii="Calibri" w:hAnsi="Calibri" w:cs="Calibri"/>
                <w:b/>
                <w:bCs/>
                <w:sz w:val="16"/>
                <w:szCs w:val="16"/>
                <w:u w:val="single"/>
                <w:vertAlign w:val="superscript"/>
              </w:rPr>
              <w:t>nd</w:t>
            </w:r>
            <w:proofErr w:type="gramStart"/>
            <w:r>
              <w:rPr>
                <w:rStyle w:val="normaltextrun"/>
                <w:rFonts w:ascii="Calibri" w:hAnsi="Calibri" w:cs="Calibri"/>
                <w:b/>
                <w:bCs/>
                <w:sz w:val="20"/>
                <w:szCs w:val="20"/>
                <w:u w:val="single"/>
              </w:rPr>
              <w:t xml:space="preserve"> 2023</w:t>
            </w:r>
            <w:proofErr w:type="gramEnd"/>
            <w:r>
              <w:rPr>
                <w:rStyle w:val="normaltextrun"/>
                <w:rFonts w:ascii="Calibri" w:hAnsi="Calibri" w:cs="Calibri"/>
                <w:b/>
                <w:bCs/>
                <w:sz w:val="20"/>
                <w:szCs w:val="20"/>
                <w:u w:val="single"/>
              </w:rPr>
              <w:t>)</w:t>
            </w:r>
            <w:r>
              <w:rPr>
                <w:rStyle w:val="eop"/>
                <w:rFonts w:ascii="Calibri" w:hAnsi="Calibri" w:cs="Calibri"/>
                <w:sz w:val="20"/>
                <w:szCs w:val="20"/>
              </w:rPr>
              <w:t> </w:t>
            </w:r>
          </w:p>
          <w:p w14:paraId="15E3B601" w14:textId="77777777" w:rsidR="005941CD" w:rsidRDefault="005941CD" w:rsidP="005941CD">
            <w:pPr>
              <w:pStyle w:val="paragraph"/>
              <w:spacing w:before="0" w:beforeAutospacing="0" w:after="0" w:afterAutospacing="0"/>
              <w:ind w:left="720"/>
              <w:textAlignment w:val="baseline"/>
              <w:rPr>
                <w:rStyle w:val="normaltextrun"/>
                <w:rFonts w:ascii="Calibri" w:hAnsi="Calibri" w:cs="Calibri"/>
                <w:sz w:val="20"/>
                <w:szCs w:val="20"/>
              </w:rPr>
            </w:pPr>
          </w:p>
          <w:p w14:paraId="5BCA10F0" w14:textId="77777777" w:rsidR="005941CD" w:rsidRDefault="005941CD" w:rsidP="005941CD">
            <w:pPr>
              <w:pStyle w:val="paragraph"/>
              <w:numPr>
                <w:ilvl w:val="0"/>
                <w:numId w:val="13"/>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Update website to be in line with new Maths Curriculum and maintain it regularly to offer familiarity and user-friendly support to school community.</w:t>
            </w:r>
          </w:p>
          <w:p w14:paraId="71F8B973" w14:textId="77777777" w:rsidR="005941CD" w:rsidRDefault="005941CD" w:rsidP="005941CD">
            <w:pPr>
              <w:pStyle w:val="paragraph"/>
              <w:spacing w:before="0" w:beforeAutospacing="0" w:after="0" w:afterAutospacing="0"/>
              <w:ind w:left="720"/>
              <w:textAlignment w:val="baseline"/>
              <w:rPr>
                <w:rStyle w:val="normaltextrun"/>
                <w:rFonts w:ascii="Calibri" w:hAnsi="Calibri" w:cs="Calibri"/>
                <w:sz w:val="20"/>
                <w:szCs w:val="20"/>
              </w:rPr>
            </w:pPr>
          </w:p>
          <w:p w14:paraId="6DEF710D" w14:textId="77777777" w:rsidR="005941CD" w:rsidRPr="00346735" w:rsidRDefault="005941CD" w:rsidP="005941CD">
            <w:pPr>
              <w:pStyle w:val="paragraph"/>
              <w:spacing w:before="0" w:beforeAutospacing="0" w:after="0" w:afterAutospacing="0"/>
              <w:ind w:left="720"/>
              <w:textAlignment w:val="baseline"/>
              <w:rPr>
                <w:rFonts w:ascii="Calibri" w:hAnsi="Calibri" w:cs="Calibri"/>
                <w:sz w:val="32"/>
                <w:szCs w:val="32"/>
              </w:rPr>
            </w:pPr>
            <w:r w:rsidRPr="00276C15">
              <w:rPr>
                <w:rStyle w:val="normaltextrun"/>
                <w:rFonts w:ascii="Calibri" w:hAnsi="Calibri" w:cs="Calibri"/>
                <w:sz w:val="32"/>
                <w:szCs w:val="32"/>
              </w:rPr>
              <w:t xml:space="preserve"> </w:t>
            </w:r>
            <w:r w:rsidRPr="00276C15">
              <w:rPr>
                <w:rStyle w:val="normaltextrun"/>
                <w:rFonts w:ascii="Calibri" w:hAnsi="Calibri" w:cs="Calibri"/>
                <w:b/>
                <w:bCs/>
                <w:sz w:val="32"/>
                <w:szCs w:val="32"/>
              </w:rPr>
              <w:t>(Regular and ongoing throughout the year)</w:t>
            </w:r>
          </w:p>
        </w:tc>
        <w:tc>
          <w:tcPr>
            <w:tcW w:w="3644" w:type="dxa"/>
            <w:gridSpan w:val="3"/>
            <w:shd w:val="clear" w:color="auto" w:fill="FFFFFF"/>
          </w:tcPr>
          <w:p w14:paraId="15D0FEBB" w14:textId="77777777" w:rsidR="005941CD" w:rsidRDefault="005941CD" w:rsidP="005941CD">
            <w:pPr>
              <w:pStyle w:val="NoSpacing"/>
              <w:numPr>
                <w:ilvl w:val="0"/>
                <w:numId w:val="14"/>
              </w:numPr>
            </w:pPr>
            <w:r>
              <w:t xml:space="preserve">The website will have a user friendly, accurate and purposeful Maths Section which truly reflects the new approach at </w:t>
            </w:r>
            <w:proofErr w:type="spellStart"/>
            <w:r>
              <w:t>Pensans</w:t>
            </w:r>
            <w:proofErr w:type="spellEnd"/>
            <w:r>
              <w:t>.</w:t>
            </w:r>
          </w:p>
          <w:p w14:paraId="0DC8FAEB" w14:textId="77777777" w:rsidR="005941CD" w:rsidRPr="00C67200" w:rsidRDefault="005941CD" w:rsidP="005941CD">
            <w:pPr>
              <w:rPr>
                <w:rFonts w:cstheme="minorHAnsi"/>
              </w:rPr>
            </w:pPr>
          </w:p>
        </w:tc>
        <w:tc>
          <w:tcPr>
            <w:tcW w:w="1599" w:type="dxa"/>
          </w:tcPr>
          <w:p w14:paraId="724EB893" w14:textId="77777777" w:rsidR="005941CD" w:rsidRPr="00C67200" w:rsidRDefault="005941CD" w:rsidP="005941CD">
            <w:pPr>
              <w:rPr>
                <w:rFonts w:cstheme="minorHAnsi"/>
              </w:rPr>
            </w:pPr>
          </w:p>
        </w:tc>
        <w:tc>
          <w:tcPr>
            <w:tcW w:w="3067" w:type="dxa"/>
          </w:tcPr>
          <w:p w14:paraId="510BC9E0" w14:textId="77777777" w:rsidR="005941CD" w:rsidRPr="0039125C" w:rsidRDefault="005941CD" w:rsidP="005941CD">
            <w:pPr>
              <w:rPr>
                <w:rFonts w:eastAsia="Calibri" w:cstheme="minorHAnsi"/>
                <w:highlight w:val="yellow"/>
              </w:rPr>
            </w:pPr>
          </w:p>
        </w:tc>
      </w:tr>
      <w:tr w:rsidR="005941CD" w:rsidRPr="0039125C" w14:paraId="2D9B284D" w14:textId="77777777" w:rsidTr="005941CD">
        <w:tc>
          <w:tcPr>
            <w:tcW w:w="2030" w:type="dxa"/>
            <w:shd w:val="clear" w:color="auto" w:fill="FFFF00"/>
          </w:tcPr>
          <w:p w14:paraId="2C207827" w14:textId="77777777" w:rsidR="005941CD" w:rsidRDefault="005941CD" w:rsidP="005941CD">
            <w:pPr>
              <w:rPr>
                <w:rFonts w:eastAsia="Calibri" w:cstheme="minorHAnsi"/>
                <w:b/>
              </w:rPr>
            </w:pPr>
            <w:r>
              <w:rPr>
                <w:rFonts w:eastAsia="Calibri" w:cstheme="minorHAnsi"/>
                <w:b/>
              </w:rPr>
              <w:t>Action E:</w:t>
            </w:r>
          </w:p>
          <w:p w14:paraId="74AE40B7" w14:textId="77777777" w:rsidR="005941CD" w:rsidRPr="009E5B35" w:rsidRDefault="005941CD" w:rsidP="005941CD">
            <w:pPr>
              <w:pStyle w:val="paragraph"/>
              <w:numPr>
                <w:ilvl w:val="0"/>
                <w:numId w:val="14"/>
              </w:numPr>
              <w:spacing w:before="0" w:beforeAutospacing="0" w:after="0" w:afterAutospacing="0"/>
              <w:textAlignment w:val="baseline"/>
              <w:rPr>
                <w:rFonts w:ascii="Calibri" w:hAnsi="Calibri" w:cs="Calibri"/>
                <w:b/>
                <w:bCs/>
                <w:sz w:val="22"/>
                <w:szCs w:val="22"/>
              </w:rPr>
            </w:pPr>
            <w:r w:rsidRPr="009E5B35">
              <w:rPr>
                <w:rStyle w:val="normaltextrun"/>
                <w:rFonts w:ascii="Calibri" w:hAnsi="Calibri" w:cs="Calibri"/>
                <w:b/>
                <w:bCs/>
                <w:color w:val="000000"/>
                <w:sz w:val="22"/>
                <w:szCs w:val="22"/>
              </w:rPr>
              <w:t> </w:t>
            </w:r>
            <w:r w:rsidRPr="009E5B35">
              <w:rPr>
                <w:rStyle w:val="normaltextrun"/>
                <w:rFonts w:ascii="Calibri" w:hAnsi="Calibri" w:cs="Calibri"/>
                <w:b/>
                <w:bCs/>
                <w:sz w:val="22"/>
                <w:szCs w:val="22"/>
              </w:rPr>
              <w:t xml:space="preserve">To create a format for Medium Term Plans suitable for </w:t>
            </w:r>
            <w:proofErr w:type="spellStart"/>
            <w:r w:rsidRPr="009E5B35">
              <w:rPr>
                <w:rStyle w:val="normaltextrun"/>
                <w:rFonts w:ascii="Calibri" w:hAnsi="Calibri" w:cs="Calibri"/>
                <w:b/>
                <w:bCs/>
                <w:sz w:val="22"/>
                <w:szCs w:val="22"/>
              </w:rPr>
              <w:t>Pensans</w:t>
            </w:r>
            <w:proofErr w:type="spellEnd"/>
            <w:r w:rsidRPr="009E5B35">
              <w:rPr>
                <w:rStyle w:val="normaltextrun"/>
                <w:rFonts w:ascii="Calibri" w:hAnsi="Calibri" w:cs="Calibri"/>
                <w:b/>
                <w:bCs/>
                <w:sz w:val="22"/>
                <w:szCs w:val="22"/>
              </w:rPr>
              <w:t xml:space="preserve"> based on White Rose.</w:t>
            </w:r>
            <w:r w:rsidRPr="009E5B35">
              <w:rPr>
                <w:rStyle w:val="eop"/>
                <w:rFonts w:ascii="Calibri" w:hAnsi="Calibri" w:cs="Calibri"/>
                <w:b/>
                <w:bCs/>
                <w:sz w:val="22"/>
                <w:szCs w:val="22"/>
              </w:rPr>
              <w:t> </w:t>
            </w:r>
          </w:p>
          <w:p w14:paraId="5BF5906F" w14:textId="77777777" w:rsidR="005941CD" w:rsidRPr="00CA02EF" w:rsidRDefault="005941CD" w:rsidP="005941CD">
            <w:pPr>
              <w:ind w:left="360"/>
              <w:rPr>
                <w:rFonts w:eastAsia="Calibri" w:cstheme="minorHAnsi"/>
                <w:b/>
                <w:bCs/>
              </w:rPr>
            </w:pPr>
          </w:p>
        </w:tc>
        <w:tc>
          <w:tcPr>
            <w:tcW w:w="5390" w:type="dxa"/>
            <w:shd w:val="clear" w:color="auto" w:fill="FFFFFF"/>
          </w:tcPr>
          <w:p w14:paraId="76B2D800"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Autumn Term One (September 4</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xml:space="preserve"> – October 22</w:t>
            </w:r>
            <w:r>
              <w:rPr>
                <w:rStyle w:val="normaltextrun"/>
                <w:rFonts w:ascii="Calibri" w:hAnsi="Calibri" w:cs="Calibri"/>
                <w:b/>
                <w:bCs/>
                <w:sz w:val="16"/>
                <w:szCs w:val="16"/>
                <w:u w:val="single"/>
                <w:vertAlign w:val="superscript"/>
              </w:rPr>
              <w:t>nd</w:t>
            </w:r>
            <w:proofErr w:type="gramStart"/>
            <w:r>
              <w:rPr>
                <w:rStyle w:val="normaltextrun"/>
                <w:rFonts w:ascii="Calibri" w:hAnsi="Calibri" w:cs="Calibri"/>
                <w:b/>
                <w:bCs/>
                <w:sz w:val="20"/>
                <w:szCs w:val="20"/>
                <w:u w:val="single"/>
              </w:rPr>
              <w:t xml:space="preserve"> 2023</w:t>
            </w:r>
            <w:proofErr w:type="gramEnd"/>
            <w:r>
              <w:rPr>
                <w:rStyle w:val="normaltextrun"/>
                <w:rFonts w:ascii="Calibri" w:hAnsi="Calibri" w:cs="Calibri"/>
                <w:b/>
                <w:bCs/>
                <w:sz w:val="20"/>
                <w:szCs w:val="20"/>
                <w:u w:val="single"/>
              </w:rPr>
              <w:t>)</w:t>
            </w:r>
            <w:r>
              <w:rPr>
                <w:rStyle w:val="eop"/>
                <w:rFonts w:ascii="Calibri" w:hAnsi="Calibri" w:cs="Calibri"/>
                <w:sz w:val="20"/>
                <w:szCs w:val="20"/>
              </w:rPr>
              <w:t> </w:t>
            </w:r>
          </w:p>
          <w:p w14:paraId="4615647F" w14:textId="77777777" w:rsidR="005941CD" w:rsidRDefault="005941CD" w:rsidP="005941CD">
            <w:pPr>
              <w:rPr>
                <w:rFonts w:cstheme="minorHAnsi"/>
                <w:bCs/>
                <w:color w:val="000000" w:themeColor="text1"/>
              </w:rPr>
            </w:pPr>
          </w:p>
          <w:p w14:paraId="3DBD3693" w14:textId="77777777" w:rsidR="005941CD" w:rsidRPr="00CA02EF" w:rsidRDefault="005941CD" w:rsidP="005941CD">
            <w:pPr>
              <w:pStyle w:val="NoSpacing"/>
              <w:numPr>
                <w:ilvl w:val="0"/>
                <w:numId w:val="20"/>
              </w:numPr>
              <w:rPr>
                <w:rStyle w:val="eop"/>
              </w:rPr>
            </w:pPr>
            <w:r w:rsidRPr="00CA02EF">
              <w:rPr>
                <w:rStyle w:val="normaltextrun"/>
                <w:rFonts w:ascii="Calibri" w:hAnsi="Calibri" w:cs="Calibri"/>
              </w:rPr>
              <w:t xml:space="preserve">To create a format for Medium Term Plans suitable for </w:t>
            </w:r>
            <w:proofErr w:type="spellStart"/>
            <w:r w:rsidRPr="00CA02EF">
              <w:rPr>
                <w:rStyle w:val="normaltextrun"/>
                <w:rFonts w:ascii="Calibri" w:hAnsi="Calibri" w:cs="Calibri"/>
              </w:rPr>
              <w:t>Pensans</w:t>
            </w:r>
            <w:proofErr w:type="spellEnd"/>
            <w:r w:rsidRPr="00CA02EF">
              <w:rPr>
                <w:rStyle w:val="normaltextrun"/>
                <w:rFonts w:ascii="Calibri" w:hAnsi="Calibri" w:cs="Calibri"/>
              </w:rPr>
              <w:t xml:space="preserve"> based on White Rose by liaising with teachers and giving an example</w:t>
            </w:r>
            <w:proofErr w:type="gramStart"/>
            <w:r w:rsidRPr="00CA02EF">
              <w:rPr>
                <w:rStyle w:val="normaltextrun"/>
                <w:rFonts w:ascii="Calibri" w:hAnsi="Calibri" w:cs="Calibri"/>
              </w:rPr>
              <w:t xml:space="preserve"> </w:t>
            </w:r>
            <w:r>
              <w:rPr>
                <w:rStyle w:val="normaltextrun"/>
                <w:rFonts w:ascii="Calibri" w:hAnsi="Calibri" w:cs="Calibri"/>
              </w:rPr>
              <w:t>..</w:t>
            </w:r>
            <w:proofErr w:type="gramEnd"/>
            <w:r w:rsidRPr="00CA02EF">
              <w:rPr>
                <w:rStyle w:val="normaltextrun"/>
                <w:rFonts w:ascii="Calibri" w:hAnsi="Calibri" w:cs="Calibri"/>
              </w:rPr>
              <w:t>(subscription re-</w:t>
            </w:r>
            <w:proofErr w:type="spellStart"/>
            <w:r w:rsidRPr="00CA02EF">
              <w:rPr>
                <w:rStyle w:val="normaltextrun"/>
                <w:rFonts w:ascii="Calibri" w:hAnsi="Calibri" w:cs="Calibri"/>
              </w:rPr>
              <w:t>newed</w:t>
            </w:r>
            <w:proofErr w:type="spellEnd"/>
            <w:r w:rsidRPr="00CA02EF">
              <w:rPr>
                <w:rStyle w:val="normaltextrun"/>
                <w:rFonts w:ascii="Calibri" w:hAnsi="Calibri" w:cs="Calibri"/>
              </w:rPr>
              <w:t>)</w:t>
            </w:r>
            <w:r w:rsidRPr="00CA02EF">
              <w:rPr>
                <w:rStyle w:val="eop"/>
                <w:rFonts w:ascii="Calibri" w:hAnsi="Calibri" w:cs="Calibri"/>
              </w:rPr>
              <w:t> </w:t>
            </w:r>
          </w:p>
          <w:p w14:paraId="1EE38876" w14:textId="77777777" w:rsidR="005941CD" w:rsidRDefault="005941CD" w:rsidP="005941CD">
            <w:pPr>
              <w:pStyle w:val="paragraph"/>
              <w:spacing w:before="0" w:beforeAutospacing="0" w:after="0" w:afterAutospacing="0"/>
              <w:ind w:left="720"/>
              <w:textAlignment w:val="baseline"/>
              <w:rPr>
                <w:rStyle w:val="eop"/>
                <w:rFonts w:asciiTheme="minorHAnsi" w:hAnsiTheme="minorHAnsi" w:cstheme="minorHAnsi"/>
                <w:b/>
                <w:bCs/>
                <w:sz w:val="32"/>
                <w:szCs w:val="32"/>
                <w:u w:val="single"/>
              </w:rPr>
            </w:pPr>
            <w:r w:rsidRPr="003826CC">
              <w:rPr>
                <w:rStyle w:val="eop"/>
                <w:rFonts w:asciiTheme="minorHAnsi" w:hAnsiTheme="minorHAnsi" w:cstheme="minorHAnsi"/>
                <w:b/>
                <w:bCs/>
                <w:sz w:val="32"/>
                <w:szCs w:val="32"/>
                <w:u w:val="single"/>
              </w:rPr>
              <w:t>Re</w:t>
            </w:r>
            <w:r>
              <w:rPr>
                <w:rStyle w:val="eop"/>
                <w:rFonts w:asciiTheme="minorHAnsi" w:hAnsiTheme="minorHAnsi" w:cstheme="minorHAnsi"/>
                <w:b/>
                <w:bCs/>
                <w:sz w:val="32"/>
                <w:szCs w:val="32"/>
                <w:u w:val="single"/>
              </w:rPr>
              <w:t>viewed</w:t>
            </w:r>
            <w:r w:rsidRPr="003826CC">
              <w:rPr>
                <w:rStyle w:val="eop"/>
                <w:rFonts w:asciiTheme="minorHAnsi" w:hAnsiTheme="minorHAnsi" w:cstheme="minorHAnsi"/>
                <w:b/>
                <w:bCs/>
                <w:sz w:val="32"/>
                <w:szCs w:val="32"/>
                <w:u w:val="single"/>
              </w:rPr>
              <w:t xml:space="preserve"> Half Termly until the end of the Year</w:t>
            </w:r>
            <w:r>
              <w:rPr>
                <w:rStyle w:val="eop"/>
                <w:rFonts w:asciiTheme="minorHAnsi" w:hAnsiTheme="minorHAnsi" w:cstheme="minorHAnsi"/>
                <w:b/>
                <w:bCs/>
                <w:sz w:val="32"/>
                <w:szCs w:val="32"/>
                <w:u w:val="single"/>
              </w:rPr>
              <w:t xml:space="preserve"> (Dates as above, outlined in Action A</w:t>
            </w:r>
          </w:p>
          <w:p w14:paraId="19F6CF4A" w14:textId="77777777" w:rsidR="005941CD" w:rsidRPr="00346735" w:rsidRDefault="005941CD" w:rsidP="005941CD">
            <w:pPr>
              <w:pStyle w:val="paragraph"/>
              <w:spacing w:before="0" w:beforeAutospacing="0" w:after="0" w:afterAutospacing="0"/>
              <w:ind w:left="720"/>
              <w:textAlignment w:val="baseline"/>
              <w:rPr>
                <w:rFonts w:asciiTheme="minorHAnsi" w:hAnsiTheme="minorHAnsi" w:cstheme="minorHAnsi"/>
                <w:b/>
                <w:bCs/>
                <w:sz w:val="32"/>
                <w:szCs w:val="32"/>
                <w:u w:val="single"/>
              </w:rPr>
            </w:pPr>
          </w:p>
        </w:tc>
        <w:tc>
          <w:tcPr>
            <w:tcW w:w="3644" w:type="dxa"/>
            <w:gridSpan w:val="3"/>
            <w:shd w:val="clear" w:color="auto" w:fill="FFFFFF"/>
          </w:tcPr>
          <w:p w14:paraId="2C7B1B1B" w14:textId="77777777" w:rsidR="005941CD" w:rsidRDefault="005941CD" w:rsidP="005941CD">
            <w:pPr>
              <w:pStyle w:val="NoSpacing"/>
              <w:numPr>
                <w:ilvl w:val="0"/>
                <w:numId w:val="14"/>
              </w:numPr>
            </w:pPr>
            <w:r>
              <w:t xml:space="preserve">Will </w:t>
            </w:r>
            <w:proofErr w:type="gramStart"/>
            <w:r>
              <w:t>be</w:t>
            </w:r>
            <w:proofErr w:type="gramEnd"/>
            <w:r>
              <w:t xml:space="preserve"> include in the Maths Folders and on the website.</w:t>
            </w:r>
          </w:p>
          <w:p w14:paraId="09CBB0C1" w14:textId="77777777" w:rsidR="005941CD" w:rsidRPr="0039125C" w:rsidRDefault="005941CD" w:rsidP="005941CD">
            <w:pPr>
              <w:rPr>
                <w:rFonts w:eastAsia="Calibri" w:cstheme="minorHAnsi"/>
              </w:rPr>
            </w:pPr>
          </w:p>
        </w:tc>
        <w:tc>
          <w:tcPr>
            <w:tcW w:w="1599" w:type="dxa"/>
          </w:tcPr>
          <w:p w14:paraId="66489CB3" w14:textId="77777777" w:rsidR="005941CD" w:rsidRPr="0039125C" w:rsidRDefault="005941CD" w:rsidP="005941CD">
            <w:pPr>
              <w:rPr>
                <w:rFonts w:eastAsia="Calibri" w:cstheme="minorHAnsi"/>
              </w:rPr>
            </w:pPr>
          </w:p>
        </w:tc>
        <w:tc>
          <w:tcPr>
            <w:tcW w:w="3067" w:type="dxa"/>
          </w:tcPr>
          <w:p w14:paraId="0AB06EE6" w14:textId="77777777" w:rsidR="005941CD" w:rsidRPr="0039125C" w:rsidRDefault="005941CD" w:rsidP="005941CD">
            <w:pPr>
              <w:rPr>
                <w:rFonts w:eastAsia="Calibri" w:cstheme="minorHAnsi"/>
                <w:highlight w:val="yellow"/>
              </w:rPr>
            </w:pPr>
          </w:p>
        </w:tc>
      </w:tr>
      <w:tr w:rsidR="005941CD" w:rsidRPr="0039125C" w14:paraId="2A826423" w14:textId="77777777" w:rsidTr="005941CD">
        <w:tc>
          <w:tcPr>
            <w:tcW w:w="2030" w:type="dxa"/>
            <w:shd w:val="clear" w:color="auto" w:fill="FFFF00"/>
          </w:tcPr>
          <w:p w14:paraId="3465D509" w14:textId="77777777" w:rsidR="005941CD" w:rsidRDefault="005941CD" w:rsidP="005941CD">
            <w:pPr>
              <w:rPr>
                <w:rFonts w:eastAsia="Calibri" w:cstheme="minorHAnsi"/>
                <w:b/>
              </w:rPr>
            </w:pPr>
            <w:r>
              <w:rPr>
                <w:rFonts w:eastAsia="Calibri" w:cstheme="minorHAnsi"/>
                <w:b/>
              </w:rPr>
              <w:lastRenderedPageBreak/>
              <w:t xml:space="preserve">Action F: </w:t>
            </w:r>
          </w:p>
          <w:p w14:paraId="41AA838D" w14:textId="77777777" w:rsidR="005941CD" w:rsidRDefault="005941CD" w:rsidP="005941CD">
            <w:pPr>
              <w:pStyle w:val="NoSpacing"/>
              <w:ind w:left="360"/>
            </w:pPr>
          </w:p>
          <w:p w14:paraId="4585846D" w14:textId="77777777" w:rsidR="005941CD" w:rsidRPr="00346735" w:rsidRDefault="005941CD" w:rsidP="005941CD">
            <w:pPr>
              <w:pStyle w:val="NoSpacing"/>
              <w:numPr>
                <w:ilvl w:val="0"/>
                <w:numId w:val="21"/>
              </w:numPr>
              <w:rPr>
                <w:b/>
                <w:bCs/>
              </w:rPr>
            </w:pPr>
            <w:r w:rsidRPr="00346735">
              <w:rPr>
                <w:b/>
                <w:bCs/>
              </w:rPr>
              <w:t xml:space="preserve">To have a consistent approach to Maths and Working Walls at </w:t>
            </w:r>
            <w:proofErr w:type="spellStart"/>
            <w:r w:rsidRPr="00346735">
              <w:rPr>
                <w:b/>
                <w:bCs/>
              </w:rPr>
              <w:t>Pensans</w:t>
            </w:r>
            <w:proofErr w:type="spellEnd"/>
            <w:r w:rsidRPr="00346735">
              <w:rPr>
                <w:b/>
                <w:bCs/>
              </w:rPr>
              <w:t xml:space="preserve"> from EYFS upwards.</w:t>
            </w:r>
          </w:p>
          <w:p w14:paraId="2E361906" w14:textId="77777777" w:rsidR="005941CD" w:rsidRDefault="005941CD" w:rsidP="005941CD">
            <w:pPr>
              <w:rPr>
                <w:rFonts w:eastAsia="Calibri" w:cstheme="minorHAnsi"/>
                <w:b/>
              </w:rPr>
            </w:pPr>
          </w:p>
        </w:tc>
        <w:tc>
          <w:tcPr>
            <w:tcW w:w="5390" w:type="dxa"/>
            <w:shd w:val="clear" w:color="auto" w:fill="FFFFFF"/>
          </w:tcPr>
          <w:p w14:paraId="6C6AC355" w14:textId="77777777" w:rsidR="005941CD" w:rsidRDefault="005941CD" w:rsidP="005941C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Autumn Term One (September 4</w:t>
            </w:r>
            <w:r>
              <w:rPr>
                <w:rStyle w:val="normaltextrun"/>
                <w:rFonts w:ascii="Calibri" w:hAnsi="Calibri" w:cs="Calibri"/>
                <w:b/>
                <w:bCs/>
                <w:sz w:val="16"/>
                <w:szCs w:val="16"/>
                <w:u w:val="single"/>
                <w:vertAlign w:val="superscript"/>
              </w:rPr>
              <w:t>th</w:t>
            </w:r>
            <w:r>
              <w:rPr>
                <w:rStyle w:val="normaltextrun"/>
                <w:rFonts w:ascii="Calibri" w:hAnsi="Calibri" w:cs="Calibri"/>
                <w:b/>
                <w:bCs/>
                <w:sz w:val="20"/>
                <w:szCs w:val="20"/>
                <w:u w:val="single"/>
              </w:rPr>
              <w:t xml:space="preserve"> – October 22</w:t>
            </w:r>
            <w:r>
              <w:rPr>
                <w:rStyle w:val="normaltextrun"/>
                <w:rFonts w:ascii="Calibri" w:hAnsi="Calibri" w:cs="Calibri"/>
                <w:b/>
                <w:bCs/>
                <w:sz w:val="16"/>
                <w:szCs w:val="16"/>
                <w:u w:val="single"/>
                <w:vertAlign w:val="superscript"/>
              </w:rPr>
              <w:t>nd</w:t>
            </w:r>
            <w:proofErr w:type="gramStart"/>
            <w:r>
              <w:rPr>
                <w:rStyle w:val="normaltextrun"/>
                <w:rFonts w:ascii="Calibri" w:hAnsi="Calibri" w:cs="Calibri"/>
                <w:b/>
                <w:bCs/>
                <w:sz w:val="20"/>
                <w:szCs w:val="20"/>
                <w:u w:val="single"/>
              </w:rPr>
              <w:t xml:space="preserve"> 2023</w:t>
            </w:r>
            <w:proofErr w:type="gramEnd"/>
            <w:r>
              <w:rPr>
                <w:rStyle w:val="normaltextrun"/>
                <w:rFonts w:ascii="Calibri" w:hAnsi="Calibri" w:cs="Calibri"/>
                <w:b/>
                <w:bCs/>
                <w:sz w:val="20"/>
                <w:szCs w:val="20"/>
                <w:u w:val="single"/>
              </w:rPr>
              <w:t>)</w:t>
            </w:r>
            <w:r>
              <w:rPr>
                <w:rStyle w:val="eop"/>
                <w:rFonts w:ascii="Calibri" w:hAnsi="Calibri" w:cs="Calibri"/>
                <w:sz w:val="20"/>
                <w:szCs w:val="20"/>
              </w:rPr>
              <w:t> </w:t>
            </w:r>
          </w:p>
          <w:p w14:paraId="56D49102" w14:textId="77777777" w:rsidR="005941CD" w:rsidRDefault="005941CD" w:rsidP="005941CD">
            <w:pPr>
              <w:pStyle w:val="paragraph"/>
              <w:spacing w:before="0" w:beforeAutospacing="0" w:after="0" w:afterAutospacing="0"/>
              <w:ind w:left="720"/>
              <w:textAlignment w:val="baseline"/>
              <w:rPr>
                <w:rStyle w:val="normaltextrun"/>
                <w:rFonts w:ascii="Calibri" w:hAnsi="Calibri" w:cs="Calibri"/>
                <w:sz w:val="20"/>
                <w:szCs w:val="20"/>
              </w:rPr>
            </w:pPr>
          </w:p>
          <w:p w14:paraId="33CBE09B" w14:textId="77777777" w:rsidR="005941CD" w:rsidRDefault="005941CD" w:rsidP="005941CD">
            <w:pPr>
              <w:pStyle w:val="paragraph"/>
              <w:numPr>
                <w:ilvl w:val="0"/>
                <w:numId w:val="2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 xml:space="preserve">Liaise with SENCO to ensure adaptations are inclusive for all and update accordingly. </w:t>
            </w:r>
            <w:r>
              <w:rPr>
                <w:rStyle w:val="normaltextrun"/>
                <w:rFonts w:ascii="Calibri" w:hAnsi="Calibri" w:cs="Calibri"/>
                <w:b/>
                <w:bCs/>
                <w:sz w:val="20"/>
                <w:szCs w:val="20"/>
              </w:rPr>
              <w:t>(ongoing)</w:t>
            </w:r>
            <w:r>
              <w:rPr>
                <w:rStyle w:val="eop"/>
                <w:rFonts w:ascii="Calibri" w:hAnsi="Calibri" w:cs="Calibri"/>
                <w:sz w:val="20"/>
                <w:szCs w:val="20"/>
              </w:rPr>
              <w:t> </w:t>
            </w:r>
          </w:p>
          <w:p w14:paraId="2F745CD9" w14:textId="77777777" w:rsidR="005941CD" w:rsidRDefault="005941CD" w:rsidP="005941CD">
            <w:pPr>
              <w:pStyle w:val="paragraph"/>
              <w:numPr>
                <w:ilvl w:val="0"/>
                <w:numId w:val="22"/>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(Pro-</w:t>
            </w:r>
            <w:proofErr w:type="spellStart"/>
            <w:r>
              <w:rPr>
                <w:rStyle w:val="normaltextrun"/>
                <w:rFonts w:ascii="Calibri" w:hAnsi="Calibri" w:cs="Calibri"/>
                <w:b/>
                <w:bCs/>
                <w:sz w:val="20"/>
                <w:szCs w:val="20"/>
              </w:rPr>
              <w:t>formas</w:t>
            </w:r>
            <w:proofErr w:type="spellEnd"/>
            <w:r>
              <w:rPr>
                <w:rStyle w:val="normaltextrun"/>
                <w:rFonts w:ascii="Calibri" w:hAnsi="Calibri" w:cs="Calibri"/>
                <w:b/>
                <w:bCs/>
                <w:sz w:val="20"/>
                <w:szCs w:val="20"/>
              </w:rPr>
              <w:t xml:space="preserve"> and examples given out in first week and monitored during Learning </w:t>
            </w:r>
            <w:proofErr w:type="gramStart"/>
            <w:r>
              <w:rPr>
                <w:rStyle w:val="normaltextrun"/>
                <w:rFonts w:ascii="Calibri" w:hAnsi="Calibri" w:cs="Calibri"/>
                <w:b/>
                <w:bCs/>
                <w:sz w:val="20"/>
                <w:szCs w:val="20"/>
              </w:rPr>
              <w:t>Walk ,</w:t>
            </w:r>
            <w:proofErr w:type="gramEnd"/>
            <w:r>
              <w:rPr>
                <w:rStyle w:val="normaltextrun"/>
                <w:rFonts w:ascii="Calibri" w:hAnsi="Calibri" w:cs="Calibri"/>
                <w:b/>
                <w:bCs/>
                <w:sz w:val="20"/>
                <w:szCs w:val="20"/>
              </w:rPr>
              <w:t xml:space="preserve"> Book Look and Pupil Voice in WKS/B: 18/9/23 and 25/9/23)</w:t>
            </w:r>
            <w:r>
              <w:rPr>
                <w:rStyle w:val="eop"/>
                <w:rFonts w:ascii="Calibri" w:hAnsi="Calibri" w:cs="Calibri"/>
                <w:sz w:val="20"/>
                <w:szCs w:val="20"/>
              </w:rPr>
              <w:t> </w:t>
            </w:r>
          </w:p>
          <w:p w14:paraId="1E1AAFB3" w14:textId="77777777" w:rsidR="005941CD" w:rsidRDefault="005941CD" w:rsidP="005941CD">
            <w:pPr>
              <w:pStyle w:val="paragraph"/>
              <w:spacing w:before="0" w:beforeAutospacing="0" w:after="0" w:afterAutospacing="0"/>
              <w:textAlignment w:val="baseline"/>
              <w:rPr>
                <w:rStyle w:val="eop"/>
              </w:rPr>
            </w:pPr>
          </w:p>
          <w:p w14:paraId="00D328B8" w14:textId="77777777" w:rsidR="005941CD" w:rsidRDefault="005941CD" w:rsidP="005941CD">
            <w:pPr>
              <w:pStyle w:val="paragraph"/>
              <w:spacing w:before="0" w:beforeAutospacing="0" w:after="0" w:afterAutospacing="0"/>
              <w:ind w:left="720"/>
              <w:textAlignment w:val="baseline"/>
              <w:rPr>
                <w:rStyle w:val="eop"/>
                <w:rFonts w:asciiTheme="minorHAnsi" w:hAnsiTheme="minorHAnsi" w:cstheme="minorHAnsi"/>
                <w:b/>
                <w:bCs/>
                <w:sz w:val="32"/>
                <w:szCs w:val="32"/>
                <w:u w:val="single"/>
              </w:rPr>
            </w:pPr>
            <w:r w:rsidRPr="00B07CB5">
              <w:rPr>
                <w:rStyle w:val="eop"/>
                <w:rFonts w:asciiTheme="minorHAnsi" w:hAnsiTheme="minorHAnsi" w:cstheme="minorHAnsi"/>
                <w:b/>
                <w:bCs/>
                <w:sz w:val="32"/>
                <w:szCs w:val="32"/>
                <w:u w:val="single"/>
              </w:rPr>
              <w:t xml:space="preserve">Repeated six weekly/half termly until the end of the </w:t>
            </w:r>
            <w:proofErr w:type="gramStart"/>
            <w:r w:rsidRPr="00B07CB5">
              <w:rPr>
                <w:rStyle w:val="eop"/>
                <w:rFonts w:asciiTheme="minorHAnsi" w:hAnsiTheme="minorHAnsi" w:cstheme="minorHAnsi"/>
                <w:b/>
                <w:bCs/>
                <w:sz w:val="32"/>
                <w:szCs w:val="32"/>
                <w:u w:val="single"/>
              </w:rPr>
              <w:t>Year</w:t>
            </w:r>
            <w:proofErr w:type="gramEnd"/>
          </w:p>
          <w:p w14:paraId="3FCDC148" w14:textId="77777777" w:rsidR="005941CD" w:rsidRDefault="005941CD" w:rsidP="005941CD">
            <w:pPr>
              <w:pStyle w:val="paragraph"/>
              <w:spacing w:before="0" w:beforeAutospacing="0" w:after="0" w:afterAutospacing="0"/>
              <w:ind w:left="720"/>
              <w:textAlignment w:val="baseline"/>
              <w:rPr>
                <w:rStyle w:val="eop"/>
                <w:rFonts w:asciiTheme="minorHAnsi" w:hAnsiTheme="minorHAnsi" w:cstheme="minorHAnsi"/>
                <w:b/>
                <w:bCs/>
                <w:sz w:val="32"/>
                <w:szCs w:val="32"/>
                <w:u w:val="single"/>
              </w:rPr>
            </w:pPr>
          </w:p>
          <w:p w14:paraId="537CC7F7" w14:textId="77777777" w:rsidR="005941CD" w:rsidRDefault="005941CD" w:rsidP="005941CD">
            <w:pPr>
              <w:pStyle w:val="paragraph"/>
              <w:spacing w:before="0" w:beforeAutospacing="0" w:after="0" w:afterAutospacing="0"/>
              <w:ind w:left="720"/>
              <w:textAlignment w:val="baseline"/>
              <w:rPr>
                <w:rStyle w:val="eop"/>
                <w:rFonts w:asciiTheme="minorHAnsi" w:hAnsiTheme="minorHAnsi" w:cstheme="minorHAnsi"/>
                <w:b/>
                <w:bCs/>
                <w:sz w:val="32"/>
                <w:szCs w:val="32"/>
                <w:u w:val="single"/>
              </w:rPr>
            </w:pPr>
            <w:r>
              <w:rPr>
                <w:rStyle w:val="eop"/>
                <w:rFonts w:asciiTheme="minorHAnsi" w:hAnsiTheme="minorHAnsi" w:cstheme="minorHAnsi"/>
                <w:b/>
                <w:bCs/>
                <w:sz w:val="32"/>
                <w:szCs w:val="32"/>
                <w:u w:val="single"/>
              </w:rPr>
              <w:t xml:space="preserve">A timetable of dates to be created with </w:t>
            </w:r>
            <w:proofErr w:type="gramStart"/>
            <w:r>
              <w:rPr>
                <w:rStyle w:val="eop"/>
                <w:rFonts w:asciiTheme="minorHAnsi" w:hAnsiTheme="minorHAnsi" w:cstheme="minorHAnsi"/>
                <w:b/>
                <w:bCs/>
                <w:sz w:val="32"/>
                <w:szCs w:val="32"/>
                <w:u w:val="single"/>
              </w:rPr>
              <w:t>SENCO</w:t>
            </w:r>
            <w:proofErr w:type="gramEnd"/>
          </w:p>
          <w:p w14:paraId="751027BE" w14:textId="77777777" w:rsidR="005941CD" w:rsidRDefault="005941CD" w:rsidP="005941CD">
            <w:pPr>
              <w:pStyle w:val="paragraph"/>
              <w:spacing w:before="0" w:beforeAutospacing="0" w:after="0" w:afterAutospacing="0"/>
              <w:textAlignment w:val="baseline"/>
              <w:rPr>
                <w:rStyle w:val="normaltextrun"/>
                <w:rFonts w:ascii="Calibri" w:hAnsi="Calibri" w:cs="Calibri"/>
                <w:b/>
                <w:bCs/>
                <w:sz w:val="20"/>
                <w:szCs w:val="20"/>
                <w:u w:val="single"/>
              </w:rPr>
            </w:pPr>
          </w:p>
        </w:tc>
        <w:tc>
          <w:tcPr>
            <w:tcW w:w="3644" w:type="dxa"/>
            <w:gridSpan w:val="3"/>
            <w:shd w:val="clear" w:color="auto" w:fill="FFFFFF"/>
          </w:tcPr>
          <w:p w14:paraId="07D19C23" w14:textId="77777777" w:rsidR="005941CD" w:rsidRDefault="005941CD" w:rsidP="005941CD">
            <w:pPr>
              <w:pStyle w:val="NoSpacing"/>
              <w:numPr>
                <w:ilvl w:val="0"/>
                <w:numId w:val="14"/>
              </w:numPr>
            </w:pPr>
            <w:r>
              <w:t>Working Walls will present, utilised and easily articulated about by staff and children. This will be</w:t>
            </w:r>
            <w:r w:rsidRPr="00E826C3">
              <w:t xml:space="preserve"> facilitated by Maths Lead in collaboration with class teacher, support staff and SENCO</w:t>
            </w:r>
            <w:r>
              <w:t xml:space="preserve"> and these will be reviewed six weekly/half termly.</w:t>
            </w:r>
          </w:p>
          <w:p w14:paraId="0F5FA4CA" w14:textId="77777777" w:rsidR="005941CD" w:rsidRDefault="005941CD" w:rsidP="005941CD">
            <w:pPr>
              <w:pStyle w:val="NoSpacing"/>
              <w:numPr>
                <w:ilvl w:val="0"/>
                <w:numId w:val="14"/>
              </w:numPr>
            </w:pPr>
            <w:r>
              <w:t xml:space="preserve">Children on the Record of Need will have </w:t>
            </w:r>
            <w:proofErr w:type="spellStart"/>
            <w:proofErr w:type="gramStart"/>
            <w:r>
              <w:t>have</w:t>
            </w:r>
            <w:proofErr w:type="spellEnd"/>
            <w:proofErr w:type="gramEnd"/>
            <w:r>
              <w:t xml:space="preserve"> accessible bespoke section on Working Walls and </w:t>
            </w:r>
            <w:proofErr w:type="spellStart"/>
            <w:r>
              <w:t>a</w:t>
            </w:r>
            <w:proofErr w:type="spellEnd"/>
            <w:r>
              <w:t xml:space="preserve"> individual toolkit.</w:t>
            </w:r>
          </w:p>
          <w:p w14:paraId="63418417" w14:textId="77777777" w:rsidR="005941CD" w:rsidRDefault="005941CD" w:rsidP="005941CD">
            <w:pPr>
              <w:pStyle w:val="NoSpacing"/>
              <w:numPr>
                <w:ilvl w:val="0"/>
                <w:numId w:val="14"/>
              </w:numPr>
            </w:pPr>
            <w:r>
              <w:t>These children reference the Working Walls in their Pupil Conferencing.</w:t>
            </w:r>
          </w:p>
          <w:p w14:paraId="637554B9" w14:textId="77777777" w:rsidR="005941CD" w:rsidRDefault="005941CD" w:rsidP="005941CD">
            <w:pPr>
              <w:pStyle w:val="NoSpacing"/>
              <w:numPr>
                <w:ilvl w:val="0"/>
                <w:numId w:val="14"/>
              </w:numPr>
            </w:pPr>
            <w:r>
              <w:t>1:1 Adults are familiar with and reference the Working Walls in support sessions.</w:t>
            </w:r>
          </w:p>
        </w:tc>
        <w:tc>
          <w:tcPr>
            <w:tcW w:w="1599" w:type="dxa"/>
          </w:tcPr>
          <w:p w14:paraId="27402C67" w14:textId="77777777" w:rsidR="005941CD" w:rsidRPr="0039125C" w:rsidRDefault="005941CD" w:rsidP="005941CD">
            <w:pPr>
              <w:rPr>
                <w:rFonts w:eastAsia="Calibri" w:cstheme="minorHAnsi"/>
              </w:rPr>
            </w:pPr>
          </w:p>
        </w:tc>
        <w:tc>
          <w:tcPr>
            <w:tcW w:w="3067" w:type="dxa"/>
          </w:tcPr>
          <w:p w14:paraId="63F4342C" w14:textId="77777777" w:rsidR="005941CD" w:rsidRPr="0039125C" w:rsidRDefault="005941CD" w:rsidP="005941CD">
            <w:pPr>
              <w:rPr>
                <w:rFonts w:eastAsia="Calibri" w:cstheme="minorHAnsi"/>
                <w:highlight w:val="yellow"/>
              </w:rPr>
            </w:pPr>
          </w:p>
        </w:tc>
      </w:tr>
      <w:tr w:rsidR="005941CD" w:rsidRPr="0039125C" w14:paraId="5D7CB7A8" w14:textId="77777777" w:rsidTr="005941CD">
        <w:tc>
          <w:tcPr>
            <w:tcW w:w="15730" w:type="dxa"/>
            <w:gridSpan w:val="7"/>
            <w:shd w:val="clear" w:color="auto" w:fill="FFFF00"/>
          </w:tcPr>
          <w:p w14:paraId="6748589F" w14:textId="77777777" w:rsidR="005941CD" w:rsidRPr="0039125C" w:rsidRDefault="005941CD" w:rsidP="005941CD">
            <w:pPr>
              <w:jc w:val="center"/>
              <w:rPr>
                <w:rFonts w:eastAsia="Calibri" w:cstheme="minorHAnsi"/>
                <w:b/>
              </w:rPr>
            </w:pPr>
            <w:r w:rsidRPr="0039125C">
              <w:rPr>
                <w:rFonts w:eastAsia="Calibri" w:cstheme="minorHAnsi"/>
                <w:b/>
              </w:rPr>
              <w:t>Long Term Planning ~ 3 Year Overview</w:t>
            </w:r>
          </w:p>
        </w:tc>
      </w:tr>
      <w:tr w:rsidR="005941CD" w:rsidRPr="0039125C" w14:paraId="56BB2F7B" w14:textId="77777777" w:rsidTr="005941CD">
        <w:trPr>
          <w:trHeight w:val="1354"/>
        </w:trPr>
        <w:tc>
          <w:tcPr>
            <w:tcW w:w="15730" w:type="dxa"/>
            <w:gridSpan w:val="7"/>
            <w:shd w:val="clear" w:color="auto" w:fill="FFFFFF"/>
          </w:tcPr>
          <w:p w14:paraId="5A9A947D" w14:textId="77777777" w:rsidR="00672981" w:rsidRPr="004B4729" w:rsidRDefault="00672981" w:rsidP="00672981">
            <w:pPr>
              <w:numPr>
                <w:ilvl w:val="0"/>
                <w:numId w:val="1"/>
              </w:numPr>
              <w:tabs>
                <w:tab w:val="left" w:pos="360"/>
                <w:tab w:val="left" w:pos="720"/>
              </w:tabs>
              <w:autoSpaceDE w:val="0"/>
              <w:autoSpaceDN w:val="0"/>
              <w:adjustRightInd w:val="0"/>
              <w:ind w:hanging="720"/>
              <w:rPr>
                <w:rFonts w:ascii="Century Gothic" w:hAnsi="Century Gothic" w:cs="Century Gothic"/>
                <w:i/>
                <w:iCs/>
                <w:color w:val="000000" w:themeColor="text1"/>
              </w:rPr>
            </w:pPr>
            <w:proofErr w:type="spellStart"/>
            <w:r w:rsidRPr="003F6E73">
              <w:rPr>
                <w:rFonts w:ascii="Century Gothic" w:eastAsia="Calibri" w:hAnsi="Century Gothic" w:cstheme="minorHAnsi"/>
                <w:i/>
                <w:color w:val="000000" w:themeColor="text1"/>
              </w:rPr>
              <w:t>Pensans</w:t>
            </w:r>
            <w:proofErr w:type="spellEnd"/>
            <w:r w:rsidRPr="003F6E73">
              <w:rPr>
                <w:rFonts w:ascii="Century Gothic" w:eastAsia="Calibri" w:hAnsi="Century Gothic" w:cstheme="minorHAnsi"/>
                <w:i/>
                <w:color w:val="000000" w:themeColor="text1"/>
              </w:rPr>
              <w:t xml:space="preserve"> School is a</w:t>
            </w:r>
            <w:r>
              <w:rPr>
                <w:rFonts w:ascii="Century Gothic" w:eastAsia="Calibri" w:hAnsi="Century Gothic" w:cstheme="minorHAnsi"/>
                <w:i/>
                <w:color w:val="000000" w:themeColor="text1"/>
              </w:rPr>
              <w:t xml:space="preserve"> school with a Maths Buzz, where children have a real ‘passion’ for Maths.</w:t>
            </w:r>
          </w:p>
          <w:p w14:paraId="773F5EDE" w14:textId="77777777" w:rsidR="00672981" w:rsidRDefault="00672981" w:rsidP="00672981">
            <w:pPr>
              <w:tabs>
                <w:tab w:val="left" w:pos="360"/>
                <w:tab w:val="left" w:pos="720"/>
              </w:tabs>
              <w:autoSpaceDE w:val="0"/>
              <w:autoSpaceDN w:val="0"/>
              <w:adjustRightInd w:val="0"/>
              <w:ind w:left="720"/>
              <w:rPr>
                <w:rFonts w:ascii="Century Gothic" w:hAnsi="Century Gothic" w:cs="Century Gothic"/>
                <w:i/>
                <w:iCs/>
                <w:color w:val="000000" w:themeColor="text1"/>
              </w:rPr>
            </w:pPr>
          </w:p>
          <w:p w14:paraId="55275439" w14:textId="77777777" w:rsidR="00672981" w:rsidRPr="004B4729" w:rsidRDefault="00672981" w:rsidP="00672981">
            <w:pPr>
              <w:numPr>
                <w:ilvl w:val="0"/>
                <w:numId w:val="1"/>
              </w:numPr>
              <w:tabs>
                <w:tab w:val="left" w:pos="360"/>
                <w:tab w:val="left" w:pos="720"/>
              </w:tabs>
              <w:autoSpaceDE w:val="0"/>
              <w:autoSpaceDN w:val="0"/>
              <w:adjustRightInd w:val="0"/>
              <w:ind w:hanging="720"/>
              <w:rPr>
                <w:rFonts w:ascii="Century Gothic" w:hAnsi="Century Gothic" w:cs="Century Gothic"/>
                <w:i/>
                <w:iCs/>
                <w:color w:val="000000" w:themeColor="text1"/>
              </w:rPr>
            </w:pPr>
            <w:r w:rsidRPr="009C66DA">
              <w:rPr>
                <w:rFonts w:ascii="Century Gothic" w:hAnsi="Century Gothic" w:cs="Century Gothic"/>
                <w:i/>
                <w:iCs/>
                <w:color w:val="000000"/>
              </w:rPr>
              <w:t xml:space="preserve">Clear monitoring and tracking of </w:t>
            </w:r>
            <w:r>
              <w:rPr>
                <w:rFonts w:ascii="Century Gothic" w:hAnsi="Century Gothic" w:cs="Century Gothic"/>
                <w:i/>
                <w:iCs/>
                <w:color w:val="000000"/>
              </w:rPr>
              <w:t xml:space="preserve">White Rose based planning, engaging lessons and interventions, impact of </w:t>
            </w:r>
            <w:proofErr w:type="spellStart"/>
            <w:r>
              <w:rPr>
                <w:rFonts w:ascii="Century Gothic" w:hAnsi="Century Gothic" w:cs="Century Gothic"/>
                <w:i/>
                <w:iCs/>
                <w:color w:val="000000"/>
              </w:rPr>
              <w:t>TTRockstars</w:t>
            </w:r>
            <w:proofErr w:type="spellEnd"/>
            <w:r>
              <w:rPr>
                <w:rFonts w:ascii="Century Gothic" w:hAnsi="Century Gothic" w:cs="Century Gothic"/>
                <w:i/>
                <w:iCs/>
                <w:color w:val="000000"/>
              </w:rPr>
              <w:t xml:space="preserve">, 99 Club and </w:t>
            </w:r>
            <w:proofErr w:type="spellStart"/>
            <w:r>
              <w:rPr>
                <w:rFonts w:ascii="Century Gothic" w:hAnsi="Century Gothic" w:cs="Century Gothic"/>
                <w:i/>
                <w:iCs/>
                <w:color w:val="000000"/>
              </w:rPr>
              <w:t>Numbots</w:t>
            </w:r>
            <w:proofErr w:type="spellEnd"/>
            <w:r>
              <w:rPr>
                <w:rFonts w:ascii="Century Gothic" w:hAnsi="Century Gothic" w:cs="Century Gothic"/>
                <w:i/>
                <w:iCs/>
                <w:color w:val="000000"/>
              </w:rPr>
              <w:t xml:space="preserve"> </w:t>
            </w:r>
            <w:r w:rsidRPr="009C66DA">
              <w:rPr>
                <w:rFonts w:ascii="Century Gothic" w:hAnsi="Century Gothic" w:cs="Century Gothic"/>
                <w:i/>
                <w:iCs/>
                <w:color w:val="000000"/>
              </w:rPr>
              <w:t xml:space="preserve">will lead to a rising trend in </w:t>
            </w:r>
            <w:r>
              <w:rPr>
                <w:rFonts w:ascii="Century Gothic" w:hAnsi="Century Gothic" w:cs="Century Gothic"/>
                <w:i/>
                <w:iCs/>
                <w:color w:val="000000"/>
              </w:rPr>
              <w:t>Maths</w:t>
            </w:r>
            <w:r w:rsidRPr="009C66DA">
              <w:rPr>
                <w:rFonts w:ascii="Century Gothic" w:hAnsi="Century Gothic" w:cs="Century Gothic"/>
                <w:i/>
                <w:iCs/>
                <w:color w:val="000000"/>
              </w:rPr>
              <w:t xml:space="preserve"> and will be in line with national.</w:t>
            </w:r>
          </w:p>
          <w:p w14:paraId="60D6E5FF" w14:textId="77777777" w:rsidR="00672981" w:rsidRPr="009C66DA" w:rsidRDefault="00672981" w:rsidP="00672981">
            <w:pPr>
              <w:tabs>
                <w:tab w:val="left" w:pos="360"/>
                <w:tab w:val="left" w:pos="720"/>
              </w:tabs>
              <w:autoSpaceDE w:val="0"/>
              <w:autoSpaceDN w:val="0"/>
              <w:adjustRightInd w:val="0"/>
              <w:rPr>
                <w:rFonts w:ascii="Century Gothic" w:hAnsi="Century Gothic" w:cs="Century Gothic"/>
                <w:i/>
                <w:iCs/>
                <w:color w:val="000000" w:themeColor="text1"/>
              </w:rPr>
            </w:pPr>
          </w:p>
          <w:p w14:paraId="2F4258EE" w14:textId="77777777" w:rsidR="00672981" w:rsidRDefault="00672981" w:rsidP="00672981">
            <w:pPr>
              <w:numPr>
                <w:ilvl w:val="0"/>
                <w:numId w:val="1"/>
              </w:numPr>
              <w:tabs>
                <w:tab w:val="left" w:pos="360"/>
                <w:tab w:val="left" w:pos="720"/>
              </w:tabs>
              <w:autoSpaceDE w:val="0"/>
              <w:autoSpaceDN w:val="0"/>
              <w:adjustRightInd w:val="0"/>
              <w:ind w:hanging="720"/>
              <w:rPr>
                <w:rFonts w:ascii="Century Gothic" w:hAnsi="Century Gothic" w:cs="Century Gothic"/>
                <w:i/>
                <w:iCs/>
                <w:color w:val="000000"/>
              </w:rPr>
            </w:pPr>
            <w:r>
              <w:rPr>
                <w:rFonts w:ascii="Century Gothic" w:hAnsi="Century Gothic" w:cs="Century Gothic"/>
                <w:i/>
                <w:iCs/>
                <w:color w:val="000000"/>
              </w:rPr>
              <w:t>Clear monitoring and tracking of interventions and data will lead to a rising trend in Year 4 MTC and Year 6 Arithmetic scores and will be in line with national.</w:t>
            </w:r>
          </w:p>
          <w:p w14:paraId="1F5A6E84" w14:textId="77777777" w:rsidR="00672981" w:rsidRDefault="00672981" w:rsidP="00672981">
            <w:pPr>
              <w:pStyle w:val="ListParagraph"/>
              <w:rPr>
                <w:rFonts w:ascii="Century Gothic" w:hAnsi="Century Gothic" w:cs="Century Gothic"/>
                <w:i/>
                <w:iCs/>
                <w:color w:val="000000"/>
              </w:rPr>
            </w:pPr>
          </w:p>
          <w:p w14:paraId="6B4E7F70" w14:textId="77777777" w:rsidR="00672981" w:rsidRPr="004B4729" w:rsidRDefault="00672981" w:rsidP="00672981">
            <w:pPr>
              <w:numPr>
                <w:ilvl w:val="0"/>
                <w:numId w:val="1"/>
              </w:numPr>
              <w:tabs>
                <w:tab w:val="left" w:pos="360"/>
                <w:tab w:val="left" w:pos="720"/>
              </w:tabs>
              <w:autoSpaceDE w:val="0"/>
              <w:autoSpaceDN w:val="0"/>
              <w:adjustRightInd w:val="0"/>
              <w:ind w:hanging="720"/>
              <w:rPr>
                <w:rFonts w:ascii="Century Gothic" w:hAnsi="Century Gothic" w:cs="Century Gothic"/>
                <w:i/>
                <w:iCs/>
                <w:color w:val="000000"/>
              </w:rPr>
            </w:pPr>
            <w:r>
              <w:rPr>
                <w:rFonts w:ascii="Century Gothic" w:hAnsi="Century Gothic" w:cs="Century Gothic"/>
                <w:i/>
                <w:iCs/>
                <w:color w:val="000000"/>
              </w:rPr>
              <w:t xml:space="preserve">Secure Declarative Knowledge at </w:t>
            </w:r>
            <w:proofErr w:type="spellStart"/>
            <w:r>
              <w:rPr>
                <w:rFonts w:ascii="Century Gothic" w:hAnsi="Century Gothic" w:cs="Century Gothic"/>
                <w:i/>
                <w:iCs/>
                <w:color w:val="000000"/>
              </w:rPr>
              <w:t>Pensans</w:t>
            </w:r>
            <w:proofErr w:type="spellEnd"/>
            <w:r>
              <w:rPr>
                <w:rFonts w:ascii="Century Gothic" w:hAnsi="Century Gothic" w:cs="Century Gothic"/>
                <w:i/>
                <w:iCs/>
                <w:color w:val="000000"/>
              </w:rPr>
              <w:t xml:space="preserve"> will have freed up working memories when carrying out Procedural Knowledge resulting in a rising trend in with Year 6 overall Maths scores (of all three papers) and in line with national.</w:t>
            </w:r>
          </w:p>
          <w:p w14:paraId="7B88652E" w14:textId="77777777" w:rsidR="005941CD" w:rsidRPr="005941CD" w:rsidRDefault="005941CD" w:rsidP="005941CD">
            <w:pPr>
              <w:rPr>
                <w:rFonts w:ascii="Century Gothic" w:hAnsi="Century Gothic"/>
                <w:b/>
                <w:sz w:val="20"/>
                <w:szCs w:val="20"/>
              </w:rPr>
            </w:pPr>
          </w:p>
          <w:p w14:paraId="33581F72" w14:textId="160D66A0" w:rsidR="005941CD" w:rsidRPr="005941CD" w:rsidRDefault="005941CD" w:rsidP="005941CD">
            <w:pPr>
              <w:tabs>
                <w:tab w:val="left" w:pos="360"/>
                <w:tab w:val="left" w:pos="720"/>
              </w:tabs>
              <w:autoSpaceDE w:val="0"/>
              <w:autoSpaceDN w:val="0"/>
              <w:adjustRightInd w:val="0"/>
              <w:ind w:left="720"/>
              <w:rPr>
                <w:rFonts w:ascii="Century Gothic" w:hAnsi="Century Gothic" w:cs="Century Gothic"/>
                <w:i/>
                <w:iCs/>
                <w:color w:val="000000"/>
              </w:rPr>
            </w:pPr>
          </w:p>
        </w:tc>
      </w:tr>
      <w:tr w:rsidR="003F3DAE" w:rsidRPr="0039125C" w14:paraId="7CFC3A83" w14:textId="77777777" w:rsidTr="005941CD">
        <w:trPr>
          <w:trHeight w:val="1354"/>
        </w:trPr>
        <w:tc>
          <w:tcPr>
            <w:tcW w:w="15730" w:type="dxa"/>
            <w:gridSpan w:val="7"/>
            <w:shd w:val="clear" w:color="auto" w:fill="FFFFFF"/>
          </w:tcPr>
          <w:p w14:paraId="2AB5E85F" w14:textId="77777777" w:rsidR="003F3DAE" w:rsidRPr="005941CD" w:rsidRDefault="003F3DAE" w:rsidP="003F3DAE">
            <w:pPr>
              <w:rPr>
                <w:rFonts w:ascii="Century Gothic" w:hAnsi="Century Gothic"/>
                <w:b/>
                <w:sz w:val="20"/>
                <w:szCs w:val="20"/>
              </w:rPr>
            </w:pPr>
            <w:r w:rsidRPr="005941CD">
              <w:rPr>
                <w:rFonts w:ascii="Century Gothic" w:hAnsi="Century Gothic"/>
                <w:b/>
                <w:sz w:val="20"/>
                <w:szCs w:val="20"/>
              </w:rPr>
              <w:lastRenderedPageBreak/>
              <w:t xml:space="preserve">Latest Ofsted Report Comments on Maths for our School:  </w:t>
            </w:r>
          </w:p>
          <w:p w14:paraId="1FA04088" w14:textId="77777777" w:rsidR="003F3DAE" w:rsidRPr="005941CD" w:rsidRDefault="003F3DAE" w:rsidP="003F3DAE">
            <w:pPr>
              <w:rPr>
                <w:rFonts w:ascii="Century Gothic" w:hAnsi="Century Gothic"/>
                <w:b/>
                <w:sz w:val="20"/>
                <w:szCs w:val="20"/>
              </w:rPr>
            </w:pPr>
            <w:r w:rsidRPr="005941CD">
              <w:rPr>
                <w:rFonts w:ascii="Century Gothic" w:hAnsi="Century Gothic"/>
                <w:b/>
                <w:sz w:val="20"/>
                <w:szCs w:val="20"/>
              </w:rPr>
              <w:t>(Short Inspection 28th March 2018)</w:t>
            </w:r>
          </w:p>
          <w:p w14:paraId="61D867D6" w14:textId="77777777" w:rsidR="003F3DAE" w:rsidRPr="005941CD" w:rsidRDefault="003F3DAE" w:rsidP="003F3DAE">
            <w:pPr>
              <w:rPr>
                <w:rFonts w:ascii="Century Gothic" w:hAnsi="Century Gothic"/>
                <w:b/>
                <w:sz w:val="20"/>
                <w:szCs w:val="20"/>
              </w:rPr>
            </w:pPr>
          </w:p>
          <w:p w14:paraId="4614730E" w14:textId="77777777" w:rsidR="003F3DAE" w:rsidRPr="005941CD" w:rsidRDefault="003F3DAE" w:rsidP="003F3DAE">
            <w:pPr>
              <w:rPr>
                <w:rFonts w:ascii="Century Gothic" w:hAnsi="Century Gothic" w:cstheme="minorHAnsi"/>
                <w:b/>
                <w:sz w:val="20"/>
              </w:rPr>
            </w:pPr>
            <w:r w:rsidRPr="005941CD">
              <w:rPr>
                <w:rFonts w:ascii="Century Gothic" w:hAnsi="Century Gothic" w:cstheme="minorHAnsi"/>
                <w:b/>
                <w:sz w:val="20"/>
              </w:rPr>
              <w:t>Inspection findings</w:t>
            </w:r>
          </w:p>
          <w:p w14:paraId="198EB2A9"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 In the previous three years, pupils’ progress in mathematics across key stage 2 has been significantly below national averages, including for middle-</w:t>
            </w:r>
            <w:proofErr w:type="gramStart"/>
            <w:r w:rsidRPr="005941CD">
              <w:rPr>
                <w:rFonts w:ascii="Century Gothic" w:hAnsi="Century Gothic" w:cstheme="minorHAnsi"/>
                <w:sz w:val="20"/>
              </w:rPr>
              <w:t>attaining</w:t>
            </w:r>
            <w:proofErr w:type="gramEnd"/>
          </w:p>
          <w:p w14:paraId="1268B751"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pupils. Although improvements are evident in published outcomes, leaders acknowledge that further improvements to pupils’ outcomes are necessary. Since</w:t>
            </w:r>
          </w:p>
          <w:p w14:paraId="564D618F"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 xml:space="preserve">September, leaders have implemented a new approach to the teaching of mathematics to bring about change, and this is bringing about </w:t>
            </w:r>
            <w:proofErr w:type="gramStart"/>
            <w:r w:rsidRPr="005941CD">
              <w:rPr>
                <w:rFonts w:ascii="Century Gothic" w:hAnsi="Century Gothic" w:cstheme="minorHAnsi"/>
                <w:sz w:val="20"/>
              </w:rPr>
              <w:t>rapid</w:t>
            </w:r>
            <w:proofErr w:type="gramEnd"/>
          </w:p>
          <w:p w14:paraId="71A4A18F"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improvement.</w:t>
            </w:r>
          </w:p>
          <w:p w14:paraId="53D6D965"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 Pupils’ mathematics books across key stage 2 demonstrate strong progress. Pupils have frequent opportunities to develop their fluency, reasoning and</w:t>
            </w:r>
          </w:p>
          <w:p w14:paraId="745EC77D"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problem-solving skills in equal measure. They have a balanced mathematical diet.  Leaders have designed an effective, meaningful mathematics curriculum. Mindful of pupils who will benefit from its effective implementation, leaders make sure that pupils develop skills across all areas of the mathematics curriculum.</w:t>
            </w:r>
          </w:p>
          <w:p w14:paraId="7317F168"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Furthermore, staff make links with the pupils’ project-based learning. For example, pupils explored how graphs could be used to represent the amount of</w:t>
            </w:r>
          </w:p>
          <w:p w14:paraId="78950B4E"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 xml:space="preserve">plastics in the ocean. Pupils’ books are extremely well presented. Pupils are proud of their </w:t>
            </w:r>
            <w:proofErr w:type="gramStart"/>
            <w:r w:rsidRPr="005941CD">
              <w:rPr>
                <w:rFonts w:ascii="Century Gothic" w:hAnsi="Century Gothic" w:cstheme="minorHAnsi"/>
                <w:sz w:val="20"/>
              </w:rPr>
              <w:t>learning</w:t>
            </w:r>
            <w:proofErr w:type="gramEnd"/>
            <w:r w:rsidRPr="005941CD">
              <w:rPr>
                <w:rFonts w:ascii="Century Gothic" w:hAnsi="Century Gothic" w:cstheme="minorHAnsi"/>
                <w:sz w:val="20"/>
              </w:rPr>
              <w:t xml:space="preserve"> and they work with care when showing their calculations</w:t>
            </w:r>
          </w:p>
          <w:p w14:paraId="08DF982A"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and workings out.</w:t>
            </w:r>
          </w:p>
          <w:p w14:paraId="04DD3B3C"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 xml:space="preserve"> In lessons, teachers are highly skilled in drawing out pupils’ knowledge and understanding. They adeptly challenge all pupils, carefully choosing the </w:t>
            </w:r>
            <w:proofErr w:type="gramStart"/>
            <w:r w:rsidRPr="005941CD">
              <w:rPr>
                <w:rFonts w:ascii="Century Gothic" w:hAnsi="Century Gothic" w:cstheme="minorHAnsi"/>
                <w:sz w:val="20"/>
              </w:rPr>
              <w:t>most</w:t>
            </w:r>
            <w:proofErr w:type="gramEnd"/>
          </w:p>
          <w:p w14:paraId="36361436"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 xml:space="preserve">effective line of questioning, depending on the needs of each pupil. Staff have high expectations of pupils. </w:t>
            </w:r>
            <w:proofErr w:type="gramStart"/>
            <w:r w:rsidRPr="005941CD">
              <w:rPr>
                <w:rFonts w:ascii="Century Gothic" w:hAnsi="Century Gothic" w:cstheme="minorHAnsi"/>
                <w:sz w:val="20"/>
              </w:rPr>
              <w:t>In particular, staff</w:t>
            </w:r>
            <w:proofErr w:type="gramEnd"/>
            <w:r w:rsidRPr="005941CD">
              <w:rPr>
                <w:rFonts w:ascii="Century Gothic" w:hAnsi="Century Gothic" w:cstheme="minorHAnsi"/>
                <w:sz w:val="20"/>
              </w:rPr>
              <w:t xml:space="preserve"> make sure that pupils are able to</w:t>
            </w:r>
          </w:p>
          <w:p w14:paraId="53B223EC"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explain their mathematical understanding. Your mathematics leader maintains a strong overview of the quality of teaching, learning and assessment and its</w:t>
            </w:r>
          </w:p>
          <w:p w14:paraId="7418F96F"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impact on pupils’ progress. Teachers make timely decisions to provide further support for pupils at risk of falling behind their peers. As a result, current</w:t>
            </w:r>
          </w:p>
          <w:p w14:paraId="7D261C52" w14:textId="77777777" w:rsidR="003F3DAE" w:rsidRPr="005941CD" w:rsidRDefault="003F3DAE" w:rsidP="003F3DAE">
            <w:pPr>
              <w:rPr>
                <w:rFonts w:ascii="Century Gothic" w:hAnsi="Century Gothic" w:cstheme="minorHAnsi"/>
                <w:sz w:val="20"/>
              </w:rPr>
            </w:pPr>
            <w:r w:rsidRPr="005941CD">
              <w:rPr>
                <w:rFonts w:ascii="Century Gothic" w:hAnsi="Century Gothic" w:cstheme="minorHAnsi"/>
                <w:sz w:val="20"/>
              </w:rPr>
              <w:t>assessment information shows that middle-attaining pupils make strong progress, and some move on to work at the higher standard.</w:t>
            </w:r>
          </w:p>
          <w:p w14:paraId="3A195F83" w14:textId="77777777" w:rsidR="003F3DAE" w:rsidRPr="005941CD" w:rsidRDefault="003F3DAE" w:rsidP="003F3DAE">
            <w:pPr>
              <w:rPr>
                <w:rFonts w:ascii="Century Gothic" w:hAnsi="Century Gothic" w:cstheme="minorHAnsi"/>
                <w:sz w:val="20"/>
              </w:rPr>
            </w:pPr>
          </w:p>
          <w:p w14:paraId="7A7209D1" w14:textId="77777777" w:rsidR="003F3DAE" w:rsidRPr="005941CD" w:rsidRDefault="003F3DAE" w:rsidP="003F3DAE">
            <w:pPr>
              <w:rPr>
                <w:rFonts w:ascii="Century Gothic" w:hAnsi="Century Gothic"/>
                <w:b/>
                <w:color w:val="FF0000"/>
                <w:sz w:val="20"/>
              </w:rPr>
            </w:pPr>
            <w:r w:rsidRPr="005941CD">
              <w:rPr>
                <w:rFonts w:ascii="Century Gothic" w:hAnsi="Century Gothic"/>
                <w:b/>
                <w:color w:val="FF0000"/>
                <w:sz w:val="20"/>
              </w:rPr>
              <w:t xml:space="preserve">Next steps for the school Leaders and those responsible for governance should ensure that: </w:t>
            </w:r>
          </w:p>
          <w:p w14:paraId="38BB1AB4" w14:textId="03EF7FFB" w:rsidR="003F3DAE" w:rsidRPr="005941CD" w:rsidRDefault="003F3DAE" w:rsidP="003F3DAE">
            <w:pPr>
              <w:rPr>
                <w:rFonts w:ascii="Century Gothic" w:hAnsi="Century Gothic"/>
                <w:b/>
                <w:sz w:val="20"/>
                <w:szCs w:val="20"/>
              </w:rPr>
            </w:pPr>
            <w:r w:rsidRPr="005941CD">
              <w:rPr>
                <w:rFonts w:ascii="Century Gothic" w:hAnsi="Century Gothic" w:cstheme="minorHAnsi"/>
                <w:sz w:val="20"/>
              </w:rPr>
              <w:t xml:space="preserve"> </w:t>
            </w:r>
            <w:r w:rsidRPr="005941CD">
              <w:rPr>
                <w:rFonts w:ascii="Century Gothic" w:hAnsi="Century Gothic"/>
                <w:color w:val="FF0000"/>
                <w:sz w:val="20"/>
              </w:rPr>
              <w:t>The approach to teaching mathematics improves pupils’ progress across key stage 2, reflecting the high quality of learning in pupils’ current books so that a greater proportion of pupils reach expectations for their age and the higher standard by the end of key stage 2.</w:t>
            </w:r>
          </w:p>
        </w:tc>
      </w:tr>
    </w:tbl>
    <w:p w14:paraId="77280574" w14:textId="77777777" w:rsidR="005941CD" w:rsidRDefault="005941CD"/>
    <w:sectPr w:rsidR="005941CD" w:rsidSect="005941C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33524"/>
    <w:multiLevelType w:val="multilevel"/>
    <w:tmpl w:val="A8BE35F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92B4B"/>
    <w:multiLevelType w:val="hybridMultilevel"/>
    <w:tmpl w:val="B13A8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471FC"/>
    <w:multiLevelType w:val="multilevel"/>
    <w:tmpl w:val="A8BE35F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65452A"/>
    <w:multiLevelType w:val="hybridMultilevel"/>
    <w:tmpl w:val="584CB6A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A1649"/>
    <w:multiLevelType w:val="multilevel"/>
    <w:tmpl w:val="F75AFBB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380FC7"/>
    <w:multiLevelType w:val="multilevel"/>
    <w:tmpl w:val="39FCD86A"/>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6C1FA5"/>
    <w:multiLevelType w:val="hybridMultilevel"/>
    <w:tmpl w:val="E3C21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8539AB"/>
    <w:multiLevelType w:val="hybridMultilevel"/>
    <w:tmpl w:val="13BC94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DD4DB2"/>
    <w:multiLevelType w:val="hybridMultilevel"/>
    <w:tmpl w:val="B78624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F0CEE"/>
    <w:multiLevelType w:val="hybridMultilevel"/>
    <w:tmpl w:val="11D8F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09482E"/>
    <w:multiLevelType w:val="hybridMultilevel"/>
    <w:tmpl w:val="9490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F5CE1"/>
    <w:multiLevelType w:val="hybridMultilevel"/>
    <w:tmpl w:val="4BAECA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D9774D"/>
    <w:multiLevelType w:val="multilevel"/>
    <w:tmpl w:val="C8C6E740"/>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37D21"/>
    <w:multiLevelType w:val="hybridMultilevel"/>
    <w:tmpl w:val="EAAA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E21FC"/>
    <w:multiLevelType w:val="hybridMultilevel"/>
    <w:tmpl w:val="BE1EFE5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465C30"/>
    <w:multiLevelType w:val="hybridMultilevel"/>
    <w:tmpl w:val="96F009D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FD6956"/>
    <w:multiLevelType w:val="hybridMultilevel"/>
    <w:tmpl w:val="ADFE92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2A057CB"/>
    <w:multiLevelType w:val="hybridMultilevel"/>
    <w:tmpl w:val="B0EE22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375607"/>
    <w:multiLevelType w:val="hybridMultilevel"/>
    <w:tmpl w:val="072C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D7D7D"/>
    <w:multiLevelType w:val="hybridMultilevel"/>
    <w:tmpl w:val="11D8F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E91065"/>
    <w:multiLevelType w:val="hybridMultilevel"/>
    <w:tmpl w:val="751638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413536"/>
    <w:multiLevelType w:val="hybridMultilevel"/>
    <w:tmpl w:val="16C03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2879161">
    <w:abstractNumId w:val="0"/>
  </w:num>
  <w:num w:numId="2" w16cid:durableId="1151486912">
    <w:abstractNumId w:val="22"/>
  </w:num>
  <w:num w:numId="3" w16cid:durableId="1408846074">
    <w:abstractNumId w:val="17"/>
  </w:num>
  <w:num w:numId="4" w16cid:durableId="1867793656">
    <w:abstractNumId w:val="15"/>
  </w:num>
  <w:num w:numId="5" w16cid:durableId="428359265">
    <w:abstractNumId w:val="6"/>
  </w:num>
  <w:num w:numId="6" w16cid:durableId="1587611002">
    <w:abstractNumId w:val="3"/>
  </w:num>
  <w:num w:numId="7" w16cid:durableId="965350691">
    <w:abstractNumId w:val="1"/>
  </w:num>
  <w:num w:numId="8" w16cid:durableId="290792095">
    <w:abstractNumId w:val="5"/>
  </w:num>
  <w:num w:numId="9" w16cid:durableId="1512453433">
    <w:abstractNumId w:val="13"/>
  </w:num>
  <w:num w:numId="10" w16cid:durableId="348455413">
    <w:abstractNumId w:val="14"/>
  </w:num>
  <w:num w:numId="11" w16cid:durableId="1139495821">
    <w:abstractNumId w:val="11"/>
  </w:num>
  <w:num w:numId="12" w16cid:durableId="2100758301">
    <w:abstractNumId w:val="20"/>
  </w:num>
  <w:num w:numId="13" w16cid:durableId="648706345">
    <w:abstractNumId w:val="7"/>
  </w:num>
  <w:num w:numId="14" w16cid:durableId="1786149213">
    <w:abstractNumId w:val="19"/>
  </w:num>
  <w:num w:numId="15" w16cid:durableId="1080061207">
    <w:abstractNumId w:val="21"/>
  </w:num>
  <w:num w:numId="16" w16cid:durableId="1269385972">
    <w:abstractNumId w:val="18"/>
  </w:num>
  <w:num w:numId="17" w16cid:durableId="611281692">
    <w:abstractNumId w:val="8"/>
  </w:num>
  <w:num w:numId="18" w16cid:durableId="1762096055">
    <w:abstractNumId w:val="12"/>
  </w:num>
  <w:num w:numId="19" w16cid:durableId="221988426">
    <w:abstractNumId w:val="4"/>
  </w:num>
  <w:num w:numId="20" w16cid:durableId="1070540218">
    <w:abstractNumId w:val="9"/>
  </w:num>
  <w:num w:numId="21" w16cid:durableId="343435678">
    <w:abstractNumId w:val="16"/>
  </w:num>
  <w:num w:numId="22" w16cid:durableId="384530188">
    <w:abstractNumId w:val="10"/>
  </w:num>
  <w:num w:numId="23" w16cid:durableId="1435594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CD"/>
    <w:rsid w:val="003358D4"/>
    <w:rsid w:val="003F3DAE"/>
    <w:rsid w:val="005941CD"/>
    <w:rsid w:val="00672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4BB111"/>
  <w15:chartTrackingRefBased/>
  <w15:docId w15:val="{B9F7B925-F895-FA44-807A-7F28D317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1CD"/>
    <w:pPr>
      <w:spacing w:after="200" w:line="276" w:lineRule="auto"/>
      <w:ind w:left="720"/>
      <w:contextualSpacing/>
    </w:pPr>
    <w:rPr>
      <w:rFonts w:eastAsiaTheme="minorHAnsi"/>
      <w:kern w:val="0"/>
      <w:sz w:val="22"/>
      <w:szCs w:val="22"/>
      <w14:ligatures w14:val="none"/>
    </w:rPr>
  </w:style>
  <w:style w:type="paragraph" w:styleId="NormalWeb">
    <w:name w:val="Normal (Web)"/>
    <w:basedOn w:val="Normal"/>
    <w:uiPriority w:val="99"/>
    <w:unhideWhenUsed/>
    <w:rsid w:val="005941C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5941CD"/>
  </w:style>
  <w:style w:type="character" w:customStyle="1" w:styleId="apple-tab-span">
    <w:name w:val="apple-tab-span"/>
    <w:basedOn w:val="DefaultParagraphFont"/>
    <w:rsid w:val="005941CD"/>
  </w:style>
  <w:style w:type="paragraph" w:customStyle="1" w:styleId="paragraph">
    <w:name w:val="paragraph"/>
    <w:basedOn w:val="Normal"/>
    <w:rsid w:val="005941C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941CD"/>
  </w:style>
  <w:style w:type="character" w:customStyle="1" w:styleId="eop">
    <w:name w:val="eop"/>
    <w:basedOn w:val="DefaultParagraphFont"/>
    <w:rsid w:val="005941CD"/>
  </w:style>
  <w:style w:type="paragraph" w:styleId="NoSpacing">
    <w:name w:val="No Spacing"/>
    <w:uiPriority w:val="1"/>
    <w:qFormat/>
    <w:rsid w:val="005941C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Simpson-Edmands</dc:creator>
  <cp:keywords/>
  <dc:description/>
  <cp:lastModifiedBy>Christine Simpson-Edmands</cp:lastModifiedBy>
  <cp:revision>2</cp:revision>
  <dcterms:created xsi:type="dcterms:W3CDTF">2023-09-10T12:38:00Z</dcterms:created>
  <dcterms:modified xsi:type="dcterms:W3CDTF">2023-09-10T12:38:00Z</dcterms:modified>
</cp:coreProperties>
</file>