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20BA3" w14:textId="4B3ED84B" w:rsidR="0001257B" w:rsidRPr="00211A3D" w:rsidRDefault="0001257B" w:rsidP="0001257B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11A3D">
        <w:rPr>
          <w:rFonts w:ascii="Arial" w:hAnsi="Arial" w:cs="Arial"/>
          <w:b/>
          <w:bCs/>
          <w:sz w:val="22"/>
          <w:szCs w:val="22"/>
          <w:u w:val="single"/>
        </w:rPr>
        <w:t>PORTHMINSTER TIMETABLE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4215"/>
        <w:gridCol w:w="4918"/>
      </w:tblGrid>
      <w:tr w:rsidR="00F3335D" w:rsidRPr="00211A3D" w14:paraId="45A843E2" w14:textId="38415592" w:rsidTr="00F3335D">
        <w:tc>
          <w:tcPr>
            <w:tcW w:w="1696" w:type="dxa"/>
          </w:tcPr>
          <w:p w14:paraId="243F5DB4" w14:textId="6B12CF43" w:rsidR="00F3335D" w:rsidRPr="00211A3D" w:rsidRDefault="00F3335D" w:rsidP="000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3D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3119" w:type="dxa"/>
          </w:tcPr>
          <w:p w14:paraId="191FE266" w14:textId="1B94D52E" w:rsidR="00F3335D" w:rsidRPr="00211A3D" w:rsidRDefault="00F3335D" w:rsidP="000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3D">
              <w:rPr>
                <w:rFonts w:ascii="Arial" w:hAnsi="Arial" w:cs="Arial"/>
                <w:b/>
                <w:bCs/>
                <w:sz w:val="20"/>
                <w:szCs w:val="20"/>
              </w:rPr>
              <w:t>Day</w:t>
            </w:r>
          </w:p>
        </w:tc>
        <w:tc>
          <w:tcPr>
            <w:tcW w:w="4215" w:type="dxa"/>
          </w:tcPr>
          <w:p w14:paraId="2DFA9856" w14:textId="3BBB3CFF" w:rsidR="00F3335D" w:rsidRPr="00211A3D" w:rsidRDefault="00F3335D" w:rsidP="000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3D">
              <w:rPr>
                <w:rFonts w:ascii="Arial" w:hAnsi="Arial" w:cs="Arial"/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4918" w:type="dxa"/>
          </w:tcPr>
          <w:p w14:paraId="01B2DBD6" w14:textId="42CECF34" w:rsidR="00F3335D" w:rsidRPr="00211A3D" w:rsidRDefault="00F3335D" w:rsidP="0001257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1A3D">
              <w:rPr>
                <w:rFonts w:ascii="Arial" w:hAnsi="Arial" w:cs="Arial"/>
                <w:b/>
                <w:bCs/>
                <w:sz w:val="20"/>
                <w:szCs w:val="20"/>
              </w:rPr>
              <w:t>FOCUS</w:t>
            </w:r>
          </w:p>
        </w:tc>
      </w:tr>
      <w:tr w:rsidR="00F3335D" w:rsidRPr="00211A3D" w14:paraId="351D2E69" w14:textId="6EBFEC11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63411636" w14:textId="1C1FB397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09:00 – 09:10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7E5F6806" w14:textId="002ADADC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Monday – Friday morning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52FDEFAE" w14:textId="773D1BC6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Registration &amp; Visual Check-in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72E0CCC9" w14:textId="3E594ACF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Establish routine; update "Now &amp; Next" boards, class timetable</w:t>
            </w:r>
          </w:p>
        </w:tc>
      </w:tr>
      <w:tr w:rsidR="00F3335D" w:rsidRPr="00211A3D" w14:paraId="2E35BB23" w14:textId="7487703F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3B8A417F" w14:textId="073979FB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09:10 – 09:25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3CEEDA87" w14:textId="76D6FE67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41FF6653" w14:textId="2D269A01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Sensory Regulation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7E055909" w14:textId="4A749543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Sensory circuits, wake and shake, dough disco.</w:t>
            </w:r>
          </w:p>
        </w:tc>
      </w:tr>
      <w:tr w:rsidR="00F3335D" w:rsidRPr="00211A3D" w14:paraId="37289BD8" w14:textId="51AE306B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5E58F3C5" w14:textId="430948A8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09:25 – 09:50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30226641" w14:textId="7DE8CF3D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158CC667" w14:textId="32422F6E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Reading and Phonics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54A41E3B" w14:textId="3E54DF2C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Interactive, multi-sensory literacy engagement, RWI, EPIC.</w:t>
            </w:r>
          </w:p>
        </w:tc>
      </w:tr>
      <w:tr w:rsidR="00F3335D" w:rsidRPr="00211A3D" w14:paraId="2D684A5B" w14:textId="481590EC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2BEF8237" w14:textId="563530E4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09:50 – 10:00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14D11E8D" w14:textId="63F6D0B9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1E633C2B" w14:textId="32B9968B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Sensory Break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6007FC56" w14:textId="07AED773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Movement break or deep pressure to reset focus.</w:t>
            </w:r>
          </w:p>
        </w:tc>
      </w:tr>
      <w:tr w:rsidR="00F3335D" w:rsidRPr="00211A3D" w14:paraId="02BCE54D" w14:textId="1582616F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25264FB6" w14:textId="51A18F31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10:00 – 10:25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1B59BE85" w14:textId="2970171F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49CCAFF7" w14:textId="358DC8B6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Maths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4C876F12" w14:textId="7B9D4B7C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 xml:space="preserve">NCETM, White Rose, </w:t>
            </w:r>
            <w:proofErr w:type="spellStart"/>
            <w:r w:rsidRPr="00211A3D">
              <w:rPr>
                <w:rFonts w:ascii="Arial" w:hAnsi="Arial" w:cs="Arial"/>
                <w:sz w:val="20"/>
                <w:szCs w:val="20"/>
              </w:rPr>
              <w:t>TTRockstars</w:t>
            </w:r>
            <w:proofErr w:type="spellEnd"/>
            <w:r w:rsidRPr="00211A3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11A3D">
              <w:rPr>
                <w:rFonts w:ascii="Arial" w:hAnsi="Arial" w:cs="Arial"/>
                <w:sz w:val="20"/>
                <w:szCs w:val="20"/>
              </w:rPr>
              <w:t>Numbots</w:t>
            </w:r>
            <w:proofErr w:type="spellEnd"/>
            <w:r w:rsidRPr="00211A3D">
              <w:rPr>
                <w:rFonts w:ascii="Arial" w:hAnsi="Arial" w:cs="Arial"/>
                <w:sz w:val="20"/>
                <w:szCs w:val="20"/>
              </w:rPr>
              <w:t>, Maths.co.uk</w:t>
            </w:r>
          </w:p>
        </w:tc>
      </w:tr>
      <w:tr w:rsidR="00F3335D" w:rsidRPr="00211A3D" w14:paraId="14D4E139" w14:textId="55947B50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51EAE40C" w14:textId="3DFF2803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10:25 – 10:30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4A154F03" w14:textId="366B594B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3B3B8703" w14:textId="5CEEA3F8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Transition to Snack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75B75215" w14:textId="69F85DCD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Clear verbal/visual countdown to lower transition anxiety.</w:t>
            </w:r>
          </w:p>
        </w:tc>
      </w:tr>
      <w:tr w:rsidR="00F3335D" w:rsidRPr="00211A3D" w14:paraId="71070F00" w14:textId="3A736889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1E1BA257" w14:textId="00AED36F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10:30 – 10:45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420A2039" w14:textId="3D8582F4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252FB6DA" w14:textId="2E8511D7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Snack Time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32869B78" w14:textId="5A886330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Structured social communication</w:t>
            </w:r>
          </w:p>
        </w:tc>
      </w:tr>
      <w:tr w:rsidR="00F3335D" w:rsidRPr="00211A3D" w14:paraId="5EFE50DA" w14:textId="1B1A96D4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3545B439" w14:textId="4DF202B8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10:45 – 11:00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54210BB5" w14:textId="0BA83978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4E1FC1A7" w14:textId="1983109D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Playtime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3355006E" w14:textId="6642B239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Outdoor play or structured indoor physical regulation.</w:t>
            </w:r>
          </w:p>
        </w:tc>
      </w:tr>
      <w:tr w:rsidR="00F3335D" w:rsidRPr="00211A3D" w14:paraId="15F9B9C3" w14:textId="69F0EC32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0C811ACA" w14:textId="585F2BEE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11:00 – 11:15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13AC22FC" w14:textId="0029E90A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4FED8006" w14:textId="12CB1332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Handwriting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6555570F" w14:textId="7534EACD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Fine motor skills, grip-strengthening exercises, RWI, letter join practice.</w:t>
            </w:r>
          </w:p>
        </w:tc>
      </w:tr>
      <w:tr w:rsidR="00F3335D" w:rsidRPr="00211A3D" w14:paraId="7A80B6F9" w14:textId="1CF0B676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6F9D8068" w14:textId="56251BA8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11:15 – 11:40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5E760E8D" w14:textId="645E2058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08540E32" w14:textId="4DC6CB67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English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1BB143BF" w14:textId="1883A054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Drawing Club</w:t>
            </w:r>
          </w:p>
        </w:tc>
      </w:tr>
      <w:tr w:rsidR="00F3335D" w:rsidRPr="00211A3D" w14:paraId="1C871CDD" w14:textId="322BF4B6" w:rsidTr="00F3335D">
        <w:tc>
          <w:tcPr>
            <w:tcW w:w="1696" w:type="dxa"/>
            <w:tcBorders>
              <w:bottom w:val="single" w:sz="4" w:space="0" w:color="DCDFE5"/>
            </w:tcBorders>
            <w:vAlign w:val="center"/>
          </w:tcPr>
          <w:p w14:paraId="0AD7AF0D" w14:textId="68A2DFD5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11:40 – 11:45</w:t>
            </w:r>
          </w:p>
        </w:tc>
        <w:tc>
          <w:tcPr>
            <w:tcW w:w="3119" w:type="dxa"/>
            <w:tcBorders>
              <w:bottom w:val="single" w:sz="4" w:space="0" w:color="DCDFE5"/>
            </w:tcBorders>
          </w:tcPr>
          <w:p w14:paraId="46F28182" w14:textId="329D4CEA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tcBorders>
              <w:bottom w:val="single" w:sz="4" w:space="0" w:color="DCDFE5"/>
            </w:tcBorders>
            <w:vAlign w:val="center"/>
          </w:tcPr>
          <w:p w14:paraId="0F6349B0" w14:textId="721912C8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Pack Away &amp; Transition</w:t>
            </w:r>
          </w:p>
        </w:tc>
        <w:tc>
          <w:tcPr>
            <w:tcW w:w="4918" w:type="dxa"/>
            <w:tcBorders>
              <w:bottom w:val="single" w:sz="4" w:space="0" w:color="DCDFE5"/>
            </w:tcBorders>
            <w:vAlign w:val="center"/>
          </w:tcPr>
          <w:p w14:paraId="6F0E8EBF" w14:textId="3A3054BE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Preparation for lunch and an afternoon schedule check.</w:t>
            </w:r>
          </w:p>
        </w:tc>
      </w:tr>
      <w:tr w:rsidR="00F3335D" w:rsidRPr="00211A3D" w14:paraId="751089D4" w14:textId="4CAFD198" w:rsidTr="00F3335D">
        <w:tc>
          <w:tcPr>
            <w:tcW w:w="1696" w:type="dxa"/>
            <w:vAlign w:val="center"/>
          </w:tcPr>
          <w:p w14:paraId="7F12DA07" w14:textId="4B71EC7C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11:45</w:t>
            </w:r>
          </w:p>
        </w:tc>
        <w:tc>
          <w:tcPr>
            <w:tcW w:w="3119" w:type="dxa"/>
          </w:tcPr>
          <w:p w14:paraId="420D2572" w14:textId="42E368E5" w:rsidR="00F3335D" w:rsidRPr="00211A3D" w:rsidRDefault="00F3335D" w:rsidP="005952C9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“</w:t>
            </w:r>
          </w:p>
        </w:tc>
        <w:tc>
          <w:tcPr>
            <w:tcW w:w="4215" w:type="dxa"/>
            <w:vAlign w:val="center"/>
          </w:tcPr>
          <w:p w14:paraId="11433A8D" w14:textId="605F45FF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Lunch</w:t>
            </w:r>
          </w:p>
        </w:tc>
        <w:tc>
          <w:tcPr>
            <w:tcW w:w="4918" w:type="dxa"/>
            <w:vAlign w:val="center"/>
          </w:tcPr>
          <w:p w14:paraId="5B29FE60" w14:textId="6B2FD104" w:rsidR="00F3335D" w:rsidRPr="00211A3D" w:rsidRDefault="00F3335D" w:rsidP="005952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Lunch routine begins.</w:t>
            </w:r>
          </w:p>
        </w:tc>
      </w:tr>
      <w:tr w:rsidR="00F12EC6" w:rsidRPr="00211A3D" w14:paraId="0686C7FD" w14:textId="35D9891E" w:rsidTr="0092059C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40108A97" w14:textId="726C8140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13:00 – 13:25</w:t>
            </w:r>
          </w:p>
        </w:tc>
        <w:tc>
          <w:tcPr>
            <w:tcW w:w="3119" w:type="dxa"/>
          </w:tcPr>
          <w:p w14:paraId="1474D3DF" w14:textId="7908E153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</w:t>
            </w:r>
          </w:p>
        </w:tc>
        <w:tc>
          <w:tcPr>
            <w:tcW w:w="4215" w:type="dxa"/>
            <w:tcBorders>
              <w:bottom w:val="single" w:sz="4" w:space="0" w:color="D2D2D2"/>
            </w:tcBorders>
          </w:tcPr>
          <w:p w14:paraId="55A18F6E" w14:textId="4F1BAFC6" w:rsidR="00F12EC6" w:rsidRPr="00211A3D" w:rsidRDefault="00D9359F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Topic – Big Mistakes!</w:t>
            </w:r>
          </w:p>
        </w:tc>
        <w:tc>
          <w:tcPr>
            <w:tcW w:w="4918" w:type="dxa"/>
            <w:tcBorders>
              <w:bottom w:val="single" w:sz="4" w:space="0" w:color="D2D2D2"/>
            </w:tcBorders>
          </w:tcPr>
          <w:p w14:paraId="3208613A" w14:textId="7F97F363" w:rsidR="00F12EC6" w:rsidRPr="00211A3D" w:rsidRDefault="00E7088C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F12EC6" w:rsidRPr="00211A3D" w14:paraId="3DADB91E" w14:textId="1CD968F0" w:rsidTr="0092059C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14F95A1B" w14:textId="47A7792C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13:25 – 13:50</w:t>
            </w:r>
          </w:p>
        </w:tc>
        <w:tc>
          <w:tcPr>
            <w:tcW w:w="3119" w:type="dxa"/>
          </w:tcPr>
          <w:p w14:paraId="11114FDC" w14:textId="124CB37A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</w:t>
            </w:r>
          </w:p>
        </w:tc>
        <w:tc>
          <w:tcPr>
            <w:tcW w:w="4215" w:type="dxa"/>
            <w:tcBorders>
              <w:bottom w:val="single" w:sz="4" w:space="0" w:color="D2D2D2"/>
            </w:tcBorders>
          </w:tcPr>
          <w:p w14:paraId="3D027781" w14:textId="7547B4C1" w:rsidR="00F12EC6" w:rsidRPr="00211A3D" w:rsidRDefault="00D9359F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Science /</w:t>
            </w:r>
            <w:r w:rsidR="00F12EC6"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Computing</w:t>
            </w:r>
          </w:p>
        </w:tc>
        <w:tc>
          <w:tcPr>
            <w:tcW w:w="4918" w:type="dxa"/>
            <w:tcBorders>
              <w:bottom w:val="single" w:sz="4" w:space="0" w:color="D2D2D2"/>
            </w:tcBorders>
          </w:tcPr>
          <w:p w14:paraId="22AF6476" w14:textId="23DC4CA3" w:rsidR="00F12EC6" w:rsidRPr="00211A3D" w:rsidRDefault="00E7088C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F12EC6" w:rsidRPr="00211A3D" w14:paraId="341E4130" w14:textId="77777777" w:rsidTr="0092059C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66BFCAEE" w14:textId="7EE06FD0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13:50 – 14:10</w:t>
            </w:r>
          </w:p>
        </w:tc>
        <w:tc>
          <w:tcPr>
            <w:tcW w:w="3119" w:type="dxa"/>
          </w:tcPr>
          <w:p w14:paraId="66D90911" w14:textId="76970973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</w:t>
            </w:r>
            <w:r w:rsidR="00EF72E5" w:rsidRPr="00211A3D">
              <w:rPr>
                <w:rFonts w:ascii="Arial" w:hAnsi="Arial" w:cs="Arial"/>
                <w:sz w:val="20"/>
                <w:szCs w:val="20"/>
              </w:rPr>
              <w:t xml:space="preserve"> - Friday</w:t>
            </w:r>
          </w:p>
        </w:tc>
        <w:tc>
          <w:tcPr>
            <w:tcW w:w="4215" w:type="dxa"/>
            <w:tcBorders>
              <w:bottom w:val="single" w:sz="4" w:space="0" w:color="D2D2D2"/>
            </w:tcBorders>
          </w:tcPr>
          <w:p w14:paraId="2F3DADA3" w14:textId="457A69ED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Sensory Free Play / Break</w:t>
            </w:r>
          </w:p>
        </w:tc>
        <w:tc>
          <w:tcPr>
            <w:tcW w:w="4918" w:type="dxa"/>
            <w:tcBorders>
              <w:bottom w:val="single" w:sz="4" w:space="0" w:color="D2D2D2"/>
            </w:tcBorders>
          </w:tcPr>
          <w:p w14:paraId="6C3B2599" w14:textId="7B7955E7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A calming transition</w:t>
            </w:r>
            <w:r w:rsidR="00D9359F"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, allows regulation</w:t>
            </w:r>
          </w:p>
        </w:tc>
      </w:tr>
      <w:tr w:rsidR="00F12EC6" w:rsidRPr="00211A3D" w14:paraId="0837D14F" w14:textId="77777777" w:rsidTr="0092059C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6D95FBA9" w14:textId="032E6ECF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14:10 – 14:25</w:t>
            </w:r>
          </w:p>
        </w:tc>
        <w:tc>
          <w:tcPr>
            <w:tcW w:w="3119" w:type="dxa"/>
          </w:tcPr>
          <w:p w14:paraId="2DE4654D" w14:textId="66A5CBE3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</w:t>
            </w:r>
            <w:r w:rsidR="00EF72E5" w:rsidRPr="00211A3D">
              <w:rPr>
                <w:rFonts w:ascii="Arial" w:hAnsi="Arial" w:cs="Arial"/>
                <w:sz w:val="20"/>
                <w:szCs w:val="20"/>
              </w:rPr>
              <w:t xml:space="preserve"> - Friday</w:t>
            </w:r>
          </w:p>
        </w:tc>
        <w:tc>
          <w:tcPr>
            <w:tcW w:w="4215" w:type="dxa"/>
            <w:tcBorders>
              <w:bottom w:val="single" w:sz="4" w:space="0" w:color="D2D2D2"/>
            </w:tcBorders>
          </w:tcPr>
          <w:p w14:paraId="2E0F0BD2" w14:textId="6BFB90D3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Snack</w:t>
            </w:r>
          </w:p>
        </w:tc>
        <w:tc>
          <w:tcPr>
            <w:tcW w:w="4918" w:type="dxa"/>
            <w:tcBorders>
              <w:bottom w:val="single" w:sz="4" w:space="0" w:color="D2D2D2"/>
            </w:tcBorders>
          </w:tcPr>
          <w:p w14:paraId="124550C2" w14:textId="480A5E49" w:rsidR="00F12EC6" w:rsidRPr="00211A3D" w:rsidRDefault="00D9359F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Social skills with peers</w:t>
            </w:r>
          </w:p>
        </w:tc>
      </w:tr>
      <w:tr w:rsidR="00F12EC6" w:rsidRPr="00211A3D" w14:paraId="25AB2758" w14:textId="77777777" w:rsidTr="0092059C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514003B2" w14:textId="275DB293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14:25 – 14:50</w:t>
            </w:r>
          </w:p>
        </w:tc>
        <w:tc>
          <w:tcPr>
            <w:tcW w:w="3119" w:type="dxa"/>
          </w:tcPr>
          <w:p w14:paraId="1FDAA380" w14:textId="630218FF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</w:t>
            </w:r>
            <w:r w:rsidR="00EF72E5" w:rsidRPr="00211A3D">
              <w:rPr>
                <w:rFonts w:ascii="Arial" w:hAnsi="Arial" w:cs="Arial"/>
                <w:sz w:val="20"/>
                <w:szCs w:val="20"/>
              </w:rPr>
              <w:t xml:space="preserve"> - Friday</w:t>
            </w:r>
          </w:p>
        </w:tc>
        <w:tc>
          <w:tcPr>
            <w:tcW w:w="4215" w:type="dxa"/>
            <w:tcBorders>
              <w:bottom w:val="single" w:sz="4" w:space="0" w:color="D2D2D2"/>
            </w:tcBorders>
          </w:tcPr>
          <w:p w14:paraId="21BF2531" w14:textId="094F7478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Class Story</w:t>
            </w:r>
          </w:p>
        </w:tc>
        <w:tc>
          <w:tcPr>
            <w:tcW w:w="4918" w:type="dxa"/>
            <w:tcBorders>
              <w:bottom w:val="single" w:sz="4" w:space="0" w:color="D2D2D2"/>
            </w:tcBorders>
          </w:tcPr>
          <w:p w14:paraId="3D028B6A" w14:textId="331EBA16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Multi-sensory storytelling. Use props, puppets, or a visual screen to accompany the book</w:t>
            </w:r>
            <w:r w:rsidR="00D9359F"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 xml:space="preserve">. Low lighting </w:t>
            </w:r>
          </w:p>
        </w:tc>
      </w:tr>
      <w:tr w:rsidR="00F12EC6" w:rsidRPr="00211A3D" w14:paraId="384BE433" w14:textId="77777777" w:rsidTr="0092059C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694D7A61" w14:textId="50986DCC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14:50 – 15:00</w:t>
            </w:r>
          </w:p>
        </w:tc>
        <w:tc>
          <w:tcPr>
            <w:tcW w:w="3119" w:type="dxa"/>
          </w:tcPr>
          <w:p w14:paraId="5C5CBAB2" w14:textId="0FB29E87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 - Friday</w:t>
            </w:r>
          </w:p>
        </w:tc>
        <w:tc>
          <w:tcPr>
            <w:tcW w:w="4215" w:type="dxa"/>
            <w:tcBorders>
              <w:bottom w:val="single" w:sz="4" w:space="0" w:color="D2D2D2"/>
            </w:tcBorders>
          </w:tcPr>
          <w:p w14:paraId="6C73283C" w14:textId="05A59D31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Home Routine &amp; Pack Away</w:t>
            </w:r>
          </w:p>
        </w:tc>
        <w:tc>
          <w:tcPr>
            <w:tcW w:w="4918" w:type="dxa"/>
            <w:tcBorders>
              <w:bottom w:val="single" w:sz="4" w:space="0" w:color="D2D2D2"/>
            </w:tcBorders>
          </w:tcPr>
          <w:p w14:paraId="18DB8361" w14:textId="3CD5B0DD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F12EC6" w:rsidRPr="00211A3D" w14:paraId="3A3DA70D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50A59AF1" w14:textId="3798E1D5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15:00</w:t>
            </w:r>
          </w:p>
        </w:tc>
        <w:tc>
          <w:tcPr>
            <w:tcW w:w="3119" w:type="dxa"/>
          </w:tcPr>
          <w:p w14:paraId="7C35E830" w14:textId="0010254C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Monday-Friday</w:t>
            </w:r>
          </w:p>
        </w:tc>
        <w:tc>
          <w:tcPr>
            <w:tcW w:w="4215" w:type="dxa"/>
          </w:tcPr>
          <w:p w14:paraId="3B197512" w14:textId="11802C3A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Home Time</w:t>
            </w:r>
          </w:p>
        </w:tc>
        <w:tc>
          <w:tcPr>
            <w:tcW w:w="4918" w:type="dxa"/>
          </w:tcPr>
          <w:p w14:paraId="5AAD024A" w14:textId="41C63094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Walk children out to taxis and parents/carers/guardians</w:t>
            </w:r>
          </w:p>
        </w:tc>
      </w:tr>
      <w:tr w:rsidR="00F12EC6" w:rsidRPr="00211A3D" w14:paraId="4E3869F6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64BE4225" w14:textId="6AF3AD64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13:00 – 13:25</w:t>
            </w:r>
          </w:p>
        </w:tc>
        <w:tc>
          <w:tcPr>
            <w:tcW w:w="3119" w:type="dxa"/>
          </w:tcPr>
          <w:p w14:paraId="71FC71B6" w14:textId="3078368A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4215" w:type="dxa"/>
          </w:tcPr>
          <w:p w14:paraId="7CA33F03" w14:textId="3491EF26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History</w:t>
            </w:r>
          </w:p>
        </w:tc>
        <w:tc>
          <w:tcPr>
            <w:tcW w:w="4918" w:type="dxa"/>
          </w:tcPr>
          <w:p w14:paraId="1DB54583" w14:textId="39C7253F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F12EC6" w:rsidRPr="00211A3D" w14:paraId="5D62CBB2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17DA85E1" w14:textId="214FBC0F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13:25 – 13:50</w:t>
            </w:r>
          </w:p>
        </w:tc>
        <w:tc>
          <w:tcPr>
            <w:tcW w:w="3119" w:type="dxa"/>
          </w:tcPr>
          <w:p w14:paraId="354ED7F0" w14:textId="5A62FC43" w:rsidR="00F12EC6" w:rsidRPr="00211A3D" w:rsidRDefault="00F12EC6" w:rsidP="00F12E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4215" w:type="dxa"/>
          </w:tcPr>
          <w:p w14:paraId="2CBEEBCE" w14:textId="3B38D4AA" w:rsidR="00F12EC6" w:rsidRPr="00211A3D" w:rsidRDefault="0056669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PSHE</w:t>
            </w:r>
          </w:p>
        </w:tc>
        <w:tc>
          <w:tcPr>
            <w:tcW w:w="4918" w:type="dxa"/>
          </w:tcPr>
          <w:p w14:paraId="3368FA9B" w14:textId="75D6DD9E" w:rsidR="00F12EC6" w:rsidRPr="00211A3D" w:rsidRDefault="00F12EC6" w:rsidP="00F12EC6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EF72E5" w:rsidRPr="00211A3D" w14:paraId="1E6AE3E4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1F0BBD52" w14:textId="1B6842DA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13:00 – 13:25</w:t>
            </w:r>
          </w:p>
        </w:tc>
        <w:tc>
          <w:tcPr>
            <w:tcW w:w="3119" w:type="dxa"/>
          </w:tcPr>
          <w:p w14:paraId="206AB567" w14:textId="07D375D3" w:rsidR="00EF72E5" w:rsidRPr="00211A3D" w:rsidRDefault="00EF72E5" w:rsidP="00EF7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Wednesday</w:t>
            </w:r>
          </w:p>
        </w:tc>
        <w:tc>
          <w:tcPr>
            <w:tcW w:w="4215" w:type="dxa"/>
          </w:tcPr>
          <w:p w14:paraId="38BDF640" w14:textId="34B8F2E7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Art</w:t>
            </w:r>
          </w:p>
        </w:tc>
        <w:tc>
          <w:tcPr>
            <w:tcW w:w="4918" w:type="dxa"/>
          </w:tcPr>
          <w:p w14:paraId="6A9CDA2D" w14:textId="11FA4E4F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EF72E5" w:rsidRPr="00211A3D" w14:paraId="7FDE852D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1058085B" w14:textId="09D96AA8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13:25 – 13:50</w:t>
            </w:r>
          </w:p>
        </w:tc>
        <w:tc>
          <w:tcPr>
            <w:tcW w:w="3119" w:type="dxa"/>
          </w:tcPr>
          <w:p w14:paraId="1C453BEA" w14:textId="7A941774" w:rsidR="00EF72E5" w:rsidRPr="00211A3D" w:rsidRDefault="00EF72E5" w:rsidP="00EF7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Wednesday</w:t>
            </w:r>
          </w:p>
        </w:tc>
        <w:tc>
          <w:tcPr>
            <w:tcW w:w="4215" w:type="dxa"/>
          </w:tcPr>
          <w:p w14:paraId="271843F8" w14:textId="049BE508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RE</w:t>
            </w:r>
          </w:p>
        </w:tc>
        <w:tc>
          <w:tcPr>
            <w:tcW w:w="4918" w:type="dxa"/>
          </w:tcPr>
          <w:p w14:paraId="68F45144" w14:textId="4A9AEF29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EF72E5" w:rsidRPr="00211A3D" w14:paraId="5D3F41BB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06D8CFF5" w14:textId="2682C4DB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13:00 – 13:35</w:t>
            </w:r>
          </w:p>
        </w:tc>
        <w:tc>
          <w:tcPr>
            <w:tcW w:w="3119" w:type="dxa"/>
          </w:tcPr>
          <w:p w14:paraId="46AE9B88" w14:textId="2D51EE8C" w:rsidR="00EF72E5" w:rsidRPr="00211A3D" w:rsidRDefault="00EF72E5" w:rsidP="00EF7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Thursday</w:t>
            </w:r>
          </w:p>
        </w:tc>
        <w:tc>
          <w:tcPr>
            <w:tcW w:w="4215" w:type="dxa"/>
          </w:tcPr>
          <w:p w14:paraId="33918CB8" w14:textId="5536F169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PE</w:t>
            </w:r>
          </w:p>
        </w:tc>
        <w:tc>
          <w:tcPr>
            <w:tcW w:w="4918" w:type="dxa"/>
          </w:tcPr>
          <w:p w14:paraId="71D0404A" w14:textId="01B4D49D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EF72E5" w:rsidRPr="00211A3D" w14:paraId="41E99F31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6F53CEA4" w14:textId="3AC9B224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13:35 – 13:50</w:t>
            </w:r>
          </w:p>
        </w:tc>
        <w:tc>
          <w:tcPr>
            <w:tcW w:w="3119" w:type="dxa"/>
          </w:tcPr>
          <w:p w14:paraId="7D2B6D13" w14:textId="6D1B8AD2" w:rsidR="00EF72E5" w:rsidRPr="00211A3D" w:rsidRDefault="00EF72E5" w:rsidP="00EF7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Thursday</w:t>
            </w:r>
          </w:p>
        </w:tc>
        <w:tc>
          <w:tcPr>
            <w:tcW w:w="4215" w:type="dxa"/>
          </w:tcPr>
          <w:p w14:paraId="060469B7" w14:textId="2CD12B50" w:rsidR="00EF72E5" w:rsidRPr="00211A3D" w:rsidRDefault="00566696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Music</w:t>
            </w:r>
          </w:p>
        </w:tc>
        <w:tc>
          <w:tcPr>
            <w:tcW w:w="4918" w:type="dxa"/>
          </w:tcPr>
          <w:p w14:paraId="7258560A" w14:textId="114D2C75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See Autumn 1 Planning</w:t>
            </w:r>
          </w:p>
        </w:tc>
      </w:tr>
      <w:tr w:rsidR="00EF72E5" w:rsidRPr="00211A3D" w14:paraId="7CB58375" w14:textId="77777777" w:rsidTr="00B658F9">
        <w:tc>
          <w:tcPr>
            <w:tcW w:w="1696" w:type="dxa"/>
            <w:tcBorders>
              <w:bottom w:val="single" w:sz="4" w:space="0" w:color="D2D2D2"/>
            </w:tcBorders>
            <w:shd w:val="clear" w:color="auto" w:fill="FFFFFF"/>
          </w:tcPr>
          <w:p w14:paraId="28103A15" w14:textId="2F42A17B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13:00 – 13:50</w:t>
            </w:r>
          </w:p>
        </w:tc>
        <w:tc>
          <w:tcPr>
            <w:tcW w:w="3119" w:type="dxa"/>
          </w:tcPr>
          <w:p w14:paraId="1190F419" w14:textId="0BF4446C" w:rsidR="00EF72E5" w:rsidRPr="00211A3D" w:rsidRDefault="00EF72E5" w:rsidP="00EF72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1A3D">
              <w:rPr>
                <w:rFonts w:ascii="Arial" w:hAnsi="Arial" w:cs="Arial"/>
                <w:sz w:val="20"/>
                <w:szCs w:val="20"/>
              </w:rPr>
              <w:t>Friday</w:t>
            </w:r>
          </w:p>
        </w:tc>
        <w:tc>
          <w:tcPr>
            <w:tcW w:w="4215" w:type="dxa"/>
          </w:tcPr>
          <w:p w14:paraId="00F12CF7" w14:textId="4FF3A111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  <w:r w:rsidRPr="00211A3D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Outdoor learning/Life skills</w:t>
            </w:r>
            <w:r w:rsidR="006D534E"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  <w:t>/Art</w:t>
            </w:r>
          </w:p>
        </w:tc>
        <w:tc>
          <w:tcPr>
            <w:tcW w:w="4918" w:type="dxa"/>
          </w:tcPr>
          <w:p w14:paraId="3F56B6F4" w14:textId="77777777" w:rsidR="00EF72E5" w:rsidRPr="00211A3D" w:rsidRDefault="00EF72E5" w:rsidP="00EF72E5">
            <w:pPr>
              <w:jc w:val="center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</w:p>
        </w:tc>
      </w:tr>
    </w:tbl>
    <w:tbl>
      <w:tblPr>
        <w:tblW w:w="170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5"/>
        <w:gridCol w:w="1096"/>
      </w:tblGrid>
      <w:tr w:rsidR="00F12EC6" w:rsidRPr="00211A3D" w14:paraId="6DD30784" w14:textId="53D4369C" w:rsidTr="00F12EC6">
        <w:trPr>
          <w:tblCellSpacing w:w="15" w:type="dxa"/>
        </w:trPr>
        <w:tc>
          <w:tcPr>
            <w:tcW w:w="0" w:type="auto"/>
            <w:tcMar>
              <w:top w:w="180" w:type="dxa"/>
              <w:left w:w="15" w:type="dxa"/>
              <w:bottom w:w="180" w:type="dxa"/>
              <w:right w:w="240" w:type="dxa"/>
            </w:tcMar>
          </w:tcPr>
          <w:p w14:paraId="7D0D40AC" w14:textId="77777777" w:rsidR="00F12EC6" w:rsidRPr="00211A3D" w:rsidRDefault="00F12EC6" w:rsidP="00F12EC6">
            <w:pPr>
              <w:spacing w:after="0" w:line="429" w:lineRule="atLeast"/>
              <w:textAlignment w:val="baseline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</w:p>
        </w:tc>
        <w:tc>
          <w:tcPr>
            <w:tcW w:w="1051" w:type="dxa"/>
            <w:tcMar>
              <w:top w:w="180" w:type="dxa"/>
              <w:left w:w="15" w:type="dxa"/>
              <w:bottom w:w="180" w:type="dxa"/>
              <w:right w:w="15" w:type="dxa"/>
            </w:tcMar>
          </w:tcPr>
          <w:p w14:paraId="0076EF9D" w14:textId="77777777" w:rsidR="00F12EC6" w:rsidRPr="00211A3D" w:rsidRDefault="00F12EC6" w:rsidP="00F12EC6">
            <w:pPr>
              <w:spacing w:after="0" w:line="429" w:lineRule="atLeast"/>
              <w:textAlignment w:val="baseline"/>
              <w:rPr>
                <w:rFonts w:ascii="Arial" w:eastAsia="Times New Roman" w:hAnsi="Arial" w:cs="Arial"/>
                <w:color w:val="545454"/>
                <w:spacing w:val="2"/>
                <w:kern w:val="0"/>
                <w:sz w:val="20"/>
                <w:szCs w:val="20"/>
                <w:bdr w:val="none" w:sz="0" w:space="0" w:color="auto" w:frame="1"/>
                <w:lang w:eastAsia="en-GB"/>
                <w14:ligatures w14:val="none"/>
              </w:rPr>
            </w:pPr>
          </w:p>
        </w:tc>
      </w:tr>
    </w:tbl>
    <w:p w14:paraId="5927EC22" w14:textId="77777777" w:rsidR="0001257B" w:rsidRPr="00211A3D" w:rsidRDefault="0001257B" w:rsidP="0001257B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3539CDA7" w14:textId="77777777" w:rsidR="005952C9" w:rsidRPr="00211A3D" w:rsidRDefault="005952C9" w:rsidP="0001257B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5952C9" w:rsidRPr="00211A3D" w:rsidSect="00211A3D">
      <w:pgSz w:w="16838" w:h="11906" w:orient="landscape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A818E" w14:textId="77777777" w:rsidR="00772C00" w:rsidRDefault="00772C00" w:rsidP="00211A3D">
      <w:pPr>
        <w:spacing w:after="0" w:line="240" w:lineRule="auto"/>
      </w:pPr>
      <w:r>
        <w:separator/>
      </w:r>
    </w:p>
  </w:endnote>
  <w:endnote w:type="continuationSeparator" w:id="0">
    <w:p w14:paraId="53F1A532" w14:textId="77777777" w:rsidR="00772C00" w:rsidRDefault="00772C00" w:rsidP="0021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806EB" w14:textId="77777777" w:rsidR="00772C00" w:rsidRDefault="00772C00" w:rsidP="00211A3D">
      <w:pPr>
        <w:spacing w:after="0" w:line="240" w:lineRule="auto"/>
      </w:pPr>
      <w:r>
        <w:separator/>
      </w:r>
    </w:p>
  </w:footnote>
  <w:footnote w:type="continuationSeparator" w:id="0">
    <w:p w14:paraId="7D327A62" w14:textId="77777777" w:rsidR="00772C00" w:rsidRDefault="00772C00" w:rsidP="00211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7B"/>
    <w:rsid w:val="0001257B"/>
    <w:rsid w:val="00131613"/>
    <w:rsid w:val="00211A3D"/>
    <w:rsid w:val="00295045"/>
    <w:rsid w:val="00566696"/>
    <w:rsid w:val="005952C9"/>
    <w:rsid w:val="006D534E"/>
    <w:rsid w:val="00772C00"/>
    <w:rsid w:val="007E2265"/>
    <w:rsid w:val="00966EB9"/>
    <w:rsid w:val="00A02BBF"/>
    <w:rsid w:val="00A570EE"/>
    <w:rsid w:val="00D9359F"/>
    <w:rsid w:val="00E7088C"/>
    <w:rsid w:val="00EF72E5"/>
    <w:rsid w:val="00F12EC6"/>
    <w:rsid w:val="00F3335D"/>
    <w:rsid w:val="00F659A3"/>
    <w:rsid w:val="00FF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6F779"/>
  <w15:chartTrackingRefBased/>
  <w15:docId w15:val="{17CAE47F-886F-4F61-9E7D-B722ED52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5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2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1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A3D"/>
  </w:style>
  <w:style w:type="paragraph" w:styleId="Footer">
    <w:name w:val="footer"/>
    <w:basedOn w:val="Normal"/>
    <w:link w:val="FooterChar"/>
    <w:uiPriority w:val="99"/>
    <w:unhideWhenUsed/>
    <w:rsid w:val="00211A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White</dc:creator>
  <cp:keywords/>
  <dc:description/>
  <cp:lastModifiedBy>Tracey Rolinson</cp:lastModifiedBy>
  <cp:revision>11</cp:revision>
  <dcterms:created xsi:type="dcterms:W3CDTF">2026-09-04T13:14:00Z</dcterms:created>
  <dcterms:modified xsi:type="dcterms:W3CDTF">2026-09-15T07:07:00Z</dcterms:modified>
</cp:coreProperties>
</file>